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1E5507" w14:textId="77777777" w:rsidR="000C5E1C" w:rsidRPr="00246E9E" w:rsidRDefault="000C5E1C" w:rsidP="004B3BEC">
      <w:pPr>
        <w:spacing w:beforeLines="20" w:before="48" w:after="0" w:line="240" w:lineRule="auto"/>
        <w:jc w:val="center"/>
        <w:rPr>
          <w:rFonts w:ascii="Arial" w:hAnsi="Arial" w:cs="Arial"/>
          <w:spacing w:val="-2"/>
          <w:sz w:val="32"/>
          <w:szCs w:val="32"/>
        </w:rPr>
      </w:pPr>
      <w:bookmarkStart w:id="0" w:name="_Hlk159939494"/>
      <w:r w:rsidRPr="00246E9E">
        <w:rPr>
          <w:rFonts w:ascii="Arial" w:hAnsi="Arial" w:cs="Arial"/>
          <w:spacing w:val="-2"/>
          <w:sz w:val="32"/>
          <w:szCs w:val="32"/>
        </w:rPr>
        <w:t>Instituto Vox de Pesquisa e Formação em Psicanálise</w:t>
      </w:r>
    </w:p>
    <w:bookmarkEnd w:id="0"/>
    <w:p w14:paraId="06B0CBA8" w14:textId="77777777" w:rsidR="000C5E1C" w:rsidRPr="00D726E1" w:rsidRDefault="000C5E1C" w:rsidP="004B3BEC">
      <w:pPr>
        <w:spacing w:after="0" w:line="240" w:lineRule="auto"/>
        <w:jc w:val="center"/>
        <w:rPr>
          <w:rFonts w:ascii="Arial" w:hAnsi="Arial" w:cs="Arial"/>
          <w:b/>
          <w:bCs/>
          <w:spacing w:val="-2"/>
          <w:sz w:val="24"/>
          <w:szCs w:val="24"/>
        </w:rPr>
      </w:pPr>
    </w:p>
    <w:p w14:paraId="1CCCD631" w14:textId="1CC0A21A" w:rsidR="00182D85" w:rsidRPr="00DA6332" w:rsidRDefault="00C24C7E" w:rsidP="004B3BEC">
      <w:pPr>
        <w:spacing w:beforeLines="20" w:before="48" w:after="0" w:line="240" w:lineRule="auto"/>
        <w:jc w:val="center"/>
        <w:rPr>
          <w:rFonts w:ascii="Arial" w:hAnsi="Arial" w:cs="Arial"/>
          <w:b/>
          <w:bCs/>
          <w:caps/>
          <w:spacing w:val="-2"/>
          <w:sz w:val="24"/>
          <w:szCs w:val="24"/>
        </w:rPr>
      </w:pPr>
      <w:r w:rsidRPr="00D726E1">
        <w:rPr>
          <w:rFonts w:ascii="Arial" w:hAnsi="Arial" w:cs="Arial"/>
          <w:noProof/>
          <w:sz w:val="24"/>
          <w:szCs w:val="24"/>
          <w:lang w:eastAsia="pt-BR"/>
        </w:rPr>
        <w:drawing>
          <wp:inline distT="0" distB="0" distL="0" distR="0" wp14:anchorId="56412CE2" wp14:editId="30FC00CC">
            <wp:extent cx="2533650" cy="2533650"/>
            <wp:effectExtent l="0" t="0" r="0" b="0"/>
            <wp:docPr id="2" name="Imagem 2"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Logotipo, nome da empresa&#10;&#10;Descrição gerad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33650" cy="2533650"/>
                    </a:xfrm>
                    <a:prstGeom prst="rect">
                      <a:avLst/>
                    </a:prstGeom>
                  </pic:spPr>
                </pic:pic>
              </a:graphicData>
            </a:graphic>
          </wp:inline>
        </w:drawing>
      </w:r>
    </w:p>
    <w:p w14:paraId="48E7F36A" w14:textId="77777777" w:rsidR="006D6B87" w:rsidRDefault="006D6B87" w:rsidP="004B3BEC">
      <w:pPr>
        <w:spacing w:after="0" w:line="240" w:lineRule="auto"/>
        <w:jc w:val="center"/>
        <w:rPr>
          <w:rFonts w:ascii="Arial" w:hAnsi="Arial" w:cs="Arial"/>
          <w:b/>
          <w:bCs/>
          <w:caps/>
          <w:spacing w:val="-2"/>
          <w:sz w:val="24"/>
          <w:szCs w:val="24"/>
        </w:rPr>
      </w:pPr>
    </w:p>
    <w:p w14:paraId="3C5BC8CB" w14:textId="77777777" w:rsidR="00DA6332" w:rsidRDefault="00DA6332" w:rsidP="004B3BEC">
      <w:pPr>
        <w:spacing w:after="0" w:line="240" w:lineRule="auto"/>
        <w:jc w:val="center"/>
        <w:rPr>
          <w:rFonts w:ascii="Arial" w:hAnsi="Arial" w:cs="Arial"/>
          <w:b/>
          <w:bCs/>
          <w:caps/>
          <w:spacing w:val="-2"/>
          <w:sz w:val="24"/>
          <w:szCs w:val="24"/>
        </w:rPr>
      </w:pPr>
    </w:p>
    <w:p w14:paraId="2832E319" w14:textId="77777777" w:rsidR="00DA6332" w:rsidRDefault="00DA6332" w:rsidP="004B3BEC">
      <w:pPr>
        <w:spacing w:after="0" w:line="240" w:lineRule="auto"/>
        <w:jc w:val="center"/>
        <w:rPr>
          <w:rFonts w:ascii="Arial" w:hAnsi="Arial" w:cs="Arial"/>
          <w:b/>
          <w:bCs/>
          <w:caps/>
          <w:spacing w:val="-2"/>
          <w:sz w:val="24"/>
          <w:szCs w:val="24"/>
        </w:rPr>
      </w:pPr>
    </w:p>
    <w:p w14:paraId="66D16865" w14:textId="6A7B8E2E" w:rsidR="000C5E1C" w:rsidRPr="00246E9E" w:rsidRDefault="00404DCF" w:rsidP="004B3BEC">
      <w:pPr>
        <w:spacing w:beforeLines="20" w:before="48" w:after="0" w:line="240" w:lineRule="auto"/>
        <w:jc w:val="center"/>
        <w:rPr>
          <w:rFonts w:ascii="Arial" w:hAnsi="Arial" w:cs="Arial"/>
          <w:b/>
          <w:bCs/>
          <w:caps/>
          <w:spacing w:val="-2"/>
          <w:sz w:val="32"/>
          <w:szCs w:val="32"/>
        </w:rPr>
      </w:pPr>
      <w:bookmarkStart w:id="1" w:name="_Hlk144036799"/>
      <w:r>
        <w:rPr>
          <w:rFonts w:ascii="Arial" w:hAnsi="Arial" w:cs="Arial"/>
          <w:b/>
          <w:bCs/>
          <w:caps/>
          <w:spacing w:val="-2"/>
          <w:sz w:val="32"/>
          <w:szCs w:val="32"/>
        </w:rPr>
        <w:t>efeitos da inteligência aritificial na clínica psicanalítica</w:t>
      </w:r>
    </w:p>
    <w:bookmarkEnd w:id="1"/>
    <w:p w14:paraId="3B959653" w14:textId="77777777" w:rsidR="00F619A4" w:rsidRDefault="00F619A4" w:rsidP="004B3BEC">
      <w:pPr>
        <w:spacing w:after="0" w:line="240" w:lineRule="auto"/>
        <w:ind w:firstLine="709"/>
        <w:jc w:val="center"/>
        <w:rPr>
          <w:rFonts w:ascii="Arial" w:hAnsi="Arial" w:cs="Arial"/>
          <w:b/>
          <w:bCs/>
          <w:spacing w:val="-2"/>
          <w:sz w:val="24"/>
          <w:szCs w:val="24"/>
        </w:rPr>
      </w:pPr>
    </w:p>
    <w:p w14:paraId="74B4B6E8" w14:textId="77777777" w:rsidR="00F619A4" w:rsidRDefault="00F619A4" w:rsidP="004B3BEC">
      <w:pPr>
        <w:spacing w:after="0" w:line="240" w:lineRule="auto"/>
        <w:ind w:firstLine="709"/>
        <w:jc w:val="center"/>
        <w:rPr>
          <w:rFonts w:ascii="Arial" w:hAnsi="Arial" w:cs="Arial"/>
          <w:b/>
          <w:bCs/>
          <w:spacing w:val="-2"/>
          <w:sz w:val="24"/>
          <w:szCs w:val="24"/>
        </w:rPr>
      </w:pPr>
    </w:p>
    <w:p w14:paraId="0B4F30D2" w14:textId="77777777" w:rsidR="00F54536" w:rsidRPr="00DA6332" w:rsidRDefault="00F54536" w:rsidP="004B3BEC">
      <w:pPr>
        <w:spacing w:beforeLines="20" w:before="48" w:after="0" w:line="240" w:lineRule="auto"/>
        <w:jc w:val="center"/>
        <w:rPr>
          <w:rFonts w:ascii="Arial" w:hAnsi="Arial" w:cs="Arial"/>
          <w:b/>
          <w:spacing w:val="-2"/>
          <w:sz w:val="32"/>
          <w:szCs w:val="32"/>
        </w:rPr>
      </w:pPr>
      <w:r w:rsidRPr="00DA6332">
        <w:rPr>
          <w:rFonts w:ascii="Arial" w:hAnsi="Arial" w:cs="Arial"/>
          <w:b/>
          <w:spacing w:val="-2"/>
          <w:sz w:val="32"/>
          <w:szCs w:val="32"/>
        </w:rPr>
        <w:t xml:space="preserve">Luiz Eduardo de Vasconcelos Moreira </w:t>
      </w:r>
      <w:r>
        <w:rPr>
          <w:rFonts w:ascii="Arial" w:hAnsi="Arial" w:cs="Arial"/>
          <w:b/>
          <w:spacing w:val="-2"/>
          <w:sz w:val="32"/>
          <w:szCs w:val="32"/>
        </w:rPr>
        <w:t>-</w:t>
      </w:r>
      <w:r w:rsidRPr="00DA6332">
        <w:rPr>
          <w:rFonts w:ascii="Arial" w:hAnsi="Arial" w:cs="Arial"/>
          <w:b/>
          <w:spacing w:val="-2"/>
          <w:sz w:val="32"/>
          <w:szCs w:val="32"/>
        </w:rPr>
        <w:t xml:space="preserve"> luizevm@gmail.com</w:t>
      </w:r>
    </w:p>
    <w:p w14:paraId="53D9CA6E" w14:textId="77777777" w:rsidR="00F619A4" w:rsidRDefault="00F619A4" w:rsidP="00F54536">
      <w:pPr>
        <w:spacing w:after="0" w:line="240" w:lineRule="auto"/>
        <w:ind w:firstLine="709"/>
        <w:jc w:val="center"/>
        <w:rPr>
          <w:rFonts w:ascii="Arial" w:hAnsi="Arial" w:cs="Arial"/>
          <w:b/>
          <w:bCs/>
          <w:spacing w:val="-2"/>
          <w:sz w:val="24"/>
          <w:szCs w:val="24"/>
        </w:rPr>
      </w:pPr>
    </w:p>
    <w:p w14:paraId="6537CA61" w14:textId="77777777" w:rsidR="00F619A4" w:rsidRDefault="00F619A4" w:rsidP="00F619A4">
      <w:pPr>
        <w:spacing w:after="0" w:line="240" w:lineRule="auto"/>
        <w:ind w:firstLine="709"/>
        <w:jc w:val="both"/>
        <w:rPr>
          <w:rFonts w:ascii="Arial" w:hAnsi="Arial" w:cs="Arial"/>
          <w:b/>
          <w:bCs/>
          <w:spacing w:val="-2"/>
          <w:sz w:val="24"/>
          <w:szCs w:val="24"/>
        </w:rPr>
      </w:pPr>
    </w:p>
    <w:p w14:paraId="285BE513" w14:textId="77777777" w:rsidR="00F619A4" w:rsidRDefault="00F619A4" w:rsidP="00F619A4">
      <w:pPr>
        <w:spacing w:after="0" w:line="240" w:lineRule="auto"/>
        <w:ind w:firstLine="709"/>
        <w:jc w:val="both"/>
        <w:rPr>
          <w:rFonts w:ascii="Arial" w:hAnsi="Arial" w:cs="Arial"/>
          <w:b/>
          <w:bCs/>
          <w:spacing w:val="-2"/>
          <w:sz w:val="24"/>
          <w:szCs w:val="24"/>
        </w:rPr>
      </w:pPr>
    </w:p>
    <w:p w14:paraId="686FCAB7" w14:textId="77777777" w:rsidR="00F619A4" w:rsidRDefault="00F619A4" w:rsidP="00F619A4">
      <w:pPr>
        <w:spacing w:after="0" w:line="240" w:lineRule="auto"/>
        <w:ind w:firstLine="709"/>
        <w:jc w:val="both"/>
        <w:rPr>
          <w:rFonts w:ascii="Arial" w:hAnsi="Arial" w:cs="Arial"/>
          <w:b/>
          <w:bCs/>
          <w:spacing w:val="-2"/>
          <w:sz w:val="24"/>
          <w:szCs w:val="24"/>
        </w:rPr>
      </w:pPr>
    </w:p>
    <w:p w14:paraId="23C0ACE4" w14:textId="77777777" w:rsidR="00F619A4" w:rsidRDefault="00F619A4" w:rsidP="00F619A4">
      <w:pPr>
        <w:spacing w:after="0" w:line="240" w:lineRule="auto"/>
        <w:ind w:firstLine="709"/>
        <w:jc w:val="both"/>
        <w:rPr>
          <w:rFonts w:ascii="Arial" w:hAnsi="Arial" w:cs="Arial"/>
          <w:b/>
          <w:bCs/>
          <w:spacing w:val="-2"/>
          <w:sz w:val="24"/>
          <w:szCs w:val="24"/>
        </w:rPr>
      </w:pPr>
    </w:p>
    <w:p w14:paraId="08F53F3D" w14:textId="77777777" w:rsidR="00F54536" w:rsidRDefault="00F54536" w:rsidP="00F619A4">
      <w:pPr>
        <w:spacing w:after="0" w:line="240" w:lineRule="auto"/>
        <w:ind w:firstLine="709"/>
        <w:jc w:val="both"/>
        <w:rPr>
          <w:rFonts w:ascii="Arial" w:hAnsi="Arial" w:cs="Arial"/>
          <w:b/>
          <w:bCs/>
          <w:spacing w:val="-2"/>
          <w:sz w:val="24"/>
          <w:szCs w:val="24"/>
        </w:rPr>
      </w:pPr>
    </w:p>
    <w:p w14:paraId="4387BD1C" w14:textId="77777777" w:rsidR="00F54536" w:rsidRDefault="00F54536" w:rsidP="00F619A4">
      <w:pPr>
        <w:spacing w:after="0" w:line="240" w:lineRule="auto"/>
        <w:ind w:firstLine="709"/>
        <w:jc w:val="both"/>
        <w:rPr>
          <w:rFonts w:ascii="Arial" w:hAnsi="Arial" w:cs="Arial"/>
          <w:b/>
          <w:bCs/>
          <w:spacing w:val="-2"/>
          <w:sz w:val="24"/>
          <w:szCs w:val="24"/>
        </w:rPr>
      </w:pPr>
    </w:p>
    <w:p w14:paraId="31B57B93" w14:textId="77777777" w:rsidR="00F619A4" w:rsidRDefault="00F619A4" w:rsidP="00F619A4">
      <w:pPr>
        <w:spacing w:after="0" w:line="240" w:lineRule="auto"/>
        <w:ind w:firstLine="709"/>
        <w:jc w:val="both"/>
        <w:rPr>
          <w:rFonts w:ascii="Arial" w:hAnsi="Arial" w:cs="Arial"/>
          <w:b/>
          <w:bCs/>
          <w:spacing w:val="-2"/>
          <w:sz w:val="24"/>
          <w:szCs w:val="24"/>
        </w:rPr>
      </w:pPr>
    </w:p>
    <w:p w14:paraId="3E5094BD" w14:textId="562061EA" w:rsidR="00F40F0A" w:rsidRPr="00246E9E" w:rsidRDefault="000C5E1C" w:rsidP="00F54536">
      <w:pPr>
        <w:spacing w:after="0" w:line="240" w:lineRule="auto"/>
        <w:ind w:firstLine="709"/>
        <w:jc w:val="both"/>
        <w:rPr>
          <w:rFonts w:ascii="Arial" w:hAnsi="Arial" w:cs="Arial"/>
          <w:spacing w:val="-2"/>
          <w:sz w:val="24"/>
          <w:szCs w:val="24"/>
        </w:rPr>
      </w:pPr>
      <w:r w:rsidRPr="00246E9E">
        <w:rPr>
          <w:rFonts w:ascii="Arial" w:hAnsi="Arial" w:cs="Arial"/>
          <w:b/>
          <w:bCs/>
          <w:spacing w:val="-2"/>
          <w:sz w:val="24"/>
          <w:szCs w:val="24"/>
        </w:rPr>
        <w:t xml:space="preserve">Resumo: </w:t>
      </w:r>
      <w:r w:rsidR="00D76B93">
        <w:rPr>
          <w:rFonts w:ascii="Arial" w:hAnsi="Arial" w:cs="Arial"/>
          <w:spacing w:val="-2"/>
          <w:sz w:val="24"/>
          <w:szCs w:val="24"/>
        </w:rPr>
        <w:t>A partir de duas questões – o uso dos modelos de inteligência artificial como uma análise ou terapia e o uso desses modelos por parte dos psicanalistas e terapeutas para transcrição de sessões gravadas e uma espécie de discussão ou orientação clínica – reflete-se sobre os efeitos da inteligência artificial sobre a clínica psicanalítica. Para tanto, recorre-se aos conceitos de associação livre e seu par, atenção flutuante, e à escrita dos quatro discursos tal como proposta por Lacan.</w:t>
      </w:r>
    </w:p>
    <w:p w14:paraId="27DF0624" w14:textId="197CFB49" w:rsidR="000C5E1C" w:rsidRPr="00246E9E" w:rsidRDefault="000C5E1C" w:rsidP="00F54536">
      <w:pPr>
        <w:spacing w:beforeLines="20" w:before="48" w:after="0" w:line="240" w:lineRule="auto"/>
        <w:ind w:firstLine="709"/>
        <w:jc w:val="both"/>
        <w:rPr>
          <w:rFonts w:ascii="Arial" w:hAnsi="Arial" w:cs="Arial"/>
          <w:i/>
          <w:iCs/>
          <w:spacing w:val="-2"/>
          <w:sz w:val="24"/>
          <w:szCs w:val="24"/>
        </w:rPr>
      </w:pPr>
      <w:r w:rsidRPr="00246E9E">
        <w:rPr>
          <w:rFonts w:ascii="Arial" w:hAnsi="Arial" w:cs="Arial"/>
          <w:b/>
          <w:bCs/>
          <w:spacing w:val="-2"/>
          <w:sz w:val="24"/>
          <w:szCs w:val="24"/>
        </w:rPr>
        <w:t xml:space="preserve">Palavras-chave: </w:t>
      </w:r>
      <w:r w:rsidR="00404DCF">
        <w:rPr>
          <w:rFonts w:ascii="Arial" w:hAnsi="Arial" w:cs="Arial"/>
          <w:spacing w:val="-2"/>
          <w:sz w:val="24"/>
          <w:szCs w:val="24"/>
        </w:rPr>
        <w:t>inteligência artificial, psicanálise, técnica</w:t>
      </w:r>
      <w:r w:rsidR="00246E9E" w:rsidRPr="00246E9E">
        <w:rPr>
          <w:rFonts w:ascii="Arial" w:hAnsi="Arial" w:cs="Arial"/>
          <w:color w:val="000000"/>
          <w:sz w:val="24"/>
          <w:szCs w:val="24"/>
          <w:shd w:val="clear" w:color="auto" w:fill="FFFFFF"/>
        </w:rPr>
        <w:t>.</w:t>
      </w:r>
      <w:r w:rsidR="00246E9E" w:rsidRPr="00246E9E">
        <w:rPr>
          <w:rFonts w:ascii="Arial" w:hAnsi="Arial" w:cs="Arial"/>
          <w:color w:val="000000"/>
          <w:sz w:val="21"/>
          <w:szCs w:val="21"/>
          <w:shd w:val="clear" w:color="auto" w:fill="FFFFFF"/>
        </w:rPr>
        <w:t xml:space="preserve"> </w:t>
      </w:r>
    </w:p>
    <w:p w14:paraId="70BD1F58" w14:textId="7007EB96" w:rsidR="006D6B87" w:rsidRDefault="006D6B87" w:rsidP="00F619A4">
      <w:pPr>
        <w:spacing w:after="0" w:line="240" w:lineRule="auto"/>
        <w:jc w:val="center"/>
        <w:rPr>
          <w:rFonts w:ascii="Arial" w:hAnsi="Arial" w:cs="Arial"/>
          <w:spacing w:val="-2"/>
          <w:sz w:val="24"/>
          <w:szCs w:val="24"/>
        </w:rPr>
      </w:pPr>
    </w:p>
    <w:p w14:paraId="7AE5D665" w14:textId="5E5ED91A" w:rsidR="00950BED" w:rsidRDefault="00950BED" w:rsidP="00F619A4">
      <w:pPr>
        <w:spacing w:after="0" w:line="240" w:lineRule="auto"/>
        <w:jc w:val="center"/>
        <w:rPr>
          <w:rFonts w:ascii="Arial" w:hAnsi="Arial" w:cs="Arial"/>
          <w:spacing w:val="-2"/>
          <w:sz w:val="24"/>
          <w:szCs w:val="24"/>
        </w:rPr>
      </w:pPr>
    </w:p>
    <w:p w14:paraId="77BB9063" w14:textId="719F0CEA" w:rsidR="00950BED" w:rsidRDefault="00950BED" w:rsidP="00F619A4">
      <w:pPr>
        <w:spacing w:after="0" w:line="240" w:lineRule="auto"/>
        <w:jc w:val="center"/>
        <w:rPr>
          <w:rFonts w:ascii="Arial" w:hAnsi="Arial" w:cs="Arial"/>
          <w:spacing w:val="-2"/>
          <w:sz w:val="24"/>
          <w:szCs w:val="24"/>
        </w:rPr>
      </w:pPr>
    </w:p>
    <w:p w14:paraId="7DBF5D06" w14:textId="09A42B9F" w:rsidR="00950BED" w:rsidRDefault="00950BED" w:rsidP="00F619A4">
      <w:pPr>
        <w:spacing w:after="0" w:line="240" w:lineRule="auto"/>
        <w:jc w:val="center"/>
        <w:rPr>
          <w:rFonts w:ascii="Arial" w:hAnsi="Arial" w:cs="Arial"/>
          <w:spacing w:val="-2"/>
          <w:sz w:val="24"/>
          <w:szCs w:val="24"/>
        </w:rPr>
      </w:pPr>
    </w:p>
    <w:p w14:paraId="10FC59AF" w14:textId="77777777" w:rsidR="000C5E1C" w:rsidRPr="00246E9E" w:rsidRDefault="000C5E1C" w:rsidP="00F619A4">
      <w:pPr>
        <w:spacing w:beforeLines="20" w:before="48" w:after="0" w:line="240" w:lineRule="auto"/>
        <w:jc w:val="center"/>
        <w:rPr>
          <w:rFonts w:ascii="Arial" w:hAnsi="Arial" w:cs="Arial"/>
          <w:spacing w:val="-2"/>
          <w:sz w:val="28"/>
        </w:rPr>
      </w:pPr>
      <w:r w:rsidRPr="00246E9E">
        <w:rPr>
          <w:rFonts w:ascii="Arial" w:hAnsi="Arial" w:cs="Arial"/>
          <w:spacing w:val="-2"/>
          <w:sz w:val="28"/>
        </w:rPr>
        <w:t>São Paulo</w:t>
      </w:r>
    </w:p>
    <w:p w14:paraId="2DCEA2A0" w14:textId="58E10667" w:rsidR="00BE1A3B" w:rsidRDefault="000C5E1C" w:rsidP="00F619A4">
      <w:pPr>
        <w:spacing w:beforeLines="20" w:before="48" w:after="0" w:line="240" w:lineRule="auto"/>
        <w:jc w:val="center"/>
        <w:rPr>
          <w:rFonts w:ascii="Times New Roman" w:hAnsi="Times New Roman" w:cs="Times New Roman"/>
          <w:b/>
          <w:bCs/>
          <w:i/>
          <w:iCs/>
          <w:caps/>
          <w:spacing w:val="-2"/>
          <w:sz w:val="32"/>
          <w:szCs w:val="32"/>
        </w:rPr>
      </w:pPr>
      <w:r w:rsidRPr="00246E9E">
        <w:rPr>
          <w:rFonts w:ascii="Arial" w:hAnsi="Arial" w:cs="Arial"/>
          <w:spacing w:val="-2"/>
          <w:sz w:val="28"/>
        </w:rPr>
        <w:t>202</w:t>
      </w:r>
      <w:r w:rsidR="00974679">
        <w:rPr>
          <w:rFonts w:ascii="Arial" w:hAnsi="Arial" w:cs="Arial"/>
          <w:spacing w:val="-2"/>
          <w:sz w:val="28"/>
        </w:rPr>
        <w:t>5</w:t>
      </w:r>
    </w:p>
    <w:p w14:paraId="65798227" w14:textId="77777777" w:rsidR="00FC00C8" w:rsidRPr="00246E9E" w:rsidRDefault="00FC00C8" w:rsidP="004B3BEC">
      <w:pPr>
        <w:spacing w:beforeLines="20" w:before="48" w:after="0" w:line="240" w:lineRule="auto"/>
        <w:jc w:val="center"/>
        <w:rPr>
          <w:rFonts w:ascii="Arial" w:hAnsi="Arial" w:cs="Arial"/>
          <w:spacing w:val="-2"/>
          <w:sz w:val="32"/>
          <w:szCs w:val="32"/>
        </w:rPr>
      </w:pPr>
      <w:r w:rsidRPr="00246E9E">
        <w:rPr>
          <w:rFonts w:ascii="Arial" w:hAnsi="Arial" w:cs="Arial"/>
          <w:spacing w:val="-2"/>
          <w:sz w:val="32"/>
          <w:szCs w:val="32"/>
        </w:rPr>
        <w:lastRenderedPageBreak/>
        <w:t>Instituto Vox de Pesquisa e Formação em Psicanálise</w:t>
      </w:r>
    </w:p>
    <w:p w14:paraId="0182FF7E" w14:textId="77777777" w:rsidR="00FC00C8" w:rsidRPr="00DA6332" w:rsidRDefault="00FC00C8" w:rsidP="004B3BEC">
      <w:pPr>
        <w:spacing w:after="0" w:line="240" w:lineRule="auto"/>
        <w:jc w:val="center"/>
        <w:rPr>
          <w:rFonts w:ascii="Arial" w:hAnsi="Arial" w:cs="Arial"/>
          <w:b/>
          <w:bCs/>
          <w:spacing w:val="-2"/>
          <w:sz w:val="24"/>
          <w:szCs w:val="24"/>
        </w:rPr>
      </w:pPr>
    </w:p>
    <w:p w14:paraId="199038C7" w14:textId="5F533766" w:rsidR="00FC00C8" w:rsidRPr="00DA6332" w:rsidRDefault="00950BED" w:rsidP="004B3BEC">
      <w:pPr>
        <w:spacing w:beforeLines="20" w:before="48" w:after="0" w:line="240" w:lineRule="auto"/>
        <w:jc w:val="center"/>
        <w:rPr>
          <w:rFonts w:ascii="Arial" w:hAnsi="Arial" w:cs="Arial"/>
          <w:b/>
          <w:bCs/>
          <w:spacing w:val="-2"/>
          <w:sz w:val="24"/>
          <w:szCs w:val="24"/>
        </w:rPr>
      </w:pPr>
      <w:r w:rsidRPr="00246E9E">
        <w:rPr>
          <w:rFonts w:ascii="Arial" w:hAnsi="Arial" w:cs="Arial"/>
          <w:noProof/>
          <w:lang w:eastAsia="pt-BR"/>
        </w:rPr>
        <w:drawing>
          <wp:inline distT="0" distB="0" distL="0" distR="0" wp14:anchorId="627542BE" wp14:editId="478E59FA">
            <wp:extent cx="2533650" cy="2533650"/>
            <wp:effectExtent l="0" t="0" r="0" b="0"/>
            <wp:docPr id="1" name="Imagem 1"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Logotipo, nome da empresa&#10;&#10;Descrição gerad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33650" cy="2533650"/>
                    </a:xfrm>
                    <a:prstGeom prst="rect">
                      <a:avLst/>
                    </a:prstGeom>
                  </pic:spPr>
                </pic:pic>
              </a:graphicData>
            </a:graphic>
          </wp:inline>
        </w:drawing>
      </w:r>
    </w:p>
    <w:p w14:paraId="1D44E7DD" w14:textId="77777777" w:rsidR="00FC00C8" w:rsidRDefault="00FC00C8" w:rsidP="004B3BEC">
      <w:pPr>
        <w:spacing w:after="0" w:line="240" w:lineRule="auto"/>
        <w:jc w:val="center"/>
        <w:rPr>
          <w:rFonts w:ascii="Arial" w:hAnsi="Arial" w:cs="Arial"/>
          <w:b/>
          <w:bCs/>
          <w:caps/>
          <w:spacing w:val="-2"/>
          <w:sz w:val="24"/>
          <w:szCs w:val="24"/>
        </w:rPr>
      </w:pPr>
    </w:p>
    <w:p w14:paraId="658F3045" w14:textId="77777777" w:rsidR="00DA6332" w:rsidRDefault="00DA6332" w:rsidP="004B3BEC">
      <w:pPr>
        <w:spacing w:after="0" w:line="240" w:lineRule="auto"/>
        <w:jc w:val="center"/>
        <w:rPr>
          <w:rFonts w:ascii="Arial" w:hAnsi="Arial" w:cs="Arial"/>
          <w:b/>
          <w:bCs/>
          <w:caps/>
          <w:spacing w:val="-2"/>
          <w:sz w:val="24"/>
          <w:szCs w:val="24"/>
        </w:rPr>
      </w:pPr>
    </w:p>
    <w:p w14:paraId="413BBCDB" w14:textId="77777777" w:rsidR="00DA6332" w:rsidRDefault="00DA6332" w:rsidP="004B3BEC">
      <w:pPr>
        <w:spacing w:after="0" w:line="240" w:lineRule="auto"/>
        <w:jc w:val="center"/>
        <w:rPr>
          <w:rFonts w:ascii="Arial" w:hAnsi="Arial" w:cs="Arial"/>
          <w:b/>
          <w:bCs/>
          <w:caps/>
          <w:spacing w:val="-2"/>
          <w:sz w:val="24"/>
          <w:szCs w:val="24"/>
        </w:rPr>
      </w:pPr>
    </w:p>
    <w:p w14:paraId="4E704B83" w14:textId="18AE1399" w:rsidR="00FC76F7" w:rsidRPr="006860F0" w:rsidRDefault="00404DCF" w:rsidP="004B3BEC">
      <w:pPr>
        <w:spacing w:beforeLines="20" w:before="48" w:after="0" w:line="240" w:lineRule="auto"/>
        <w:jc w:val="center"/>
        <w:rPr>
          <w:rFonts w:ascii="Arial" w:hAnsi="Arial" w:cs="Arial"/>
          <w:b/>
          <w:bCs/>
          <w:caps/>
          <w:spacing w:val="-2"/>
          <w:sz w:val="32"/>
          <w:szCs w:val="32"/>
          <w:lang w:val="en-US"/>
        </w:rPr>
      </w:pPr>
      <w:r w:rsidRPr="006860F0">
        <w:rPr>
          <w:rFonts w:ascii="Arial" w:hAnsi="Arial" w:cs="Arial"/>
          <w:b/>
          <w:bCs/>
          <w:caps/>
          <w:spacing w:val="-2"/>
          <w:sz w:val="32"/>
          <w:szCs w:val="32"/>
          <w:lang w:val="en-US"/>
        </w:rPr>
        <w:t>effects of artificial intelligence in the psychoanalytical clinic</w:t>
      </w:r>
    </w:p>
    <w:p w14:paraId="1A527A97" w14:textId="77777777" w:rsidR="00F619A4" w:rsidRDefault="00F619A4" w:rsidP="004B3BEC">
      <w:pPr>
        <w:spacing w:after="0" w:line="240" w:lineRule="auto"/>
        <w:ind w:firstLine="709"/>
        <w:jc w:val="center"/>
        <w:rPr>
          <w:rFonts w:ascii="Arial" w:hAnsi="Arial" w:cs="Arial"/>
          <w:b/>
          <w:bCs/>
          <w:noProof/>
          <w:spacing w:val="-2"/>
          <w:sz w:val="24"/>
          <w:szCs w:val="24"/>
          <w:lang w:val="en-US"/>
        </w:rPr>
      </w:pPr>
    </w:p>
    <w:p w14:paraId="6935B191" w14:textId="77777777" w:rsidR="00F619A4" w:rsidRDefault="00F619A4" w:rsidP="004B3BEC">
      <w:pPr>
        <w:spacing w:after="0" w:line="240" w:lineRule="auto"/>
        <w:ind w:firstLine="709"/>
        <w:jc w:val="center"/>
        <w:rPr>
          <w:rFonts w:ascii="Arial" w:hAnsi="Arial" w:cs="Arial"/>
          <w:b/>
          <w:bCs/>
          <w:noProof/>
          <w:spacing w:val="-2"/>
          <w:sz w:val="24"/>
          <w:szCs w:val="24"/>
          <w:lang w:val="en-US"/>
        </w:rPr>
      </w:pPr>
    </w:p>
    <w:p w14:paraId="38032B3F" w14:textId="77777777" w:rsidR="00F54536" w:rsidRPr="00DA6332" w:rsidRDefault="00F54536" w:rsidP="004B3BEC">
      <w:pPr>
        <w:spacing w:beforeLines="20" w:before="48" w:after="0" w:line="240" w:lineRule="auto"/>
        <w:jc w:val="center"/>
        <w:rPr>
          <w:rFonts w:ascii="Arial" w:hAnsi="Arial" w:cs="Arial"/>
          <w:b/>
          <w:spacing w:val="-2"/>
          <w:sz w:val="32"/>
          <w:szCs w:val="32"/>
        </w:rPr>
      </w:pPr>
      <w:r w:rsidRPr="00DA6332">
        <w:rPr>
          <w:rFonts w:ascii="Arial" w:hAnsi="Arial" w:cs="Arial"/>
          <w:b/>
          <w:spacing w:val="-2"/>
          <w:sz w:val="32"/>
          <w:szCs w:val="32"/>
        </w:rPr>
        <w:t>Luiz Eduardo de Vasconcelos Moreira</w:t>
      </w:r>
      <w:r>
        <w:rPr>
          <w:rFonts w:ascii="Arial" w:hAnsi="Arial" w:cs="Arial"/>
          <w:b/>
          <w:spacing w:val="-2"/>
          <w:sz w:val="32"/>
          <w:szCs w:val="32"/>
        </w:rPr>
        <w:t xml:space="preserve"> -</w:t>
      </w:r>
      <w:r w:rsidRPr="00DA6332">
        <w:rPr>
          <w:rFonts w:ascii="Arial" w:hAnsi="Arial" w:cs="Arial"/>
          <w:b/>
          <w:spacing w:val="-2"/>
          <w:sz w:val="32"/>
          <w:szCs w:val="32"/>
        </w:rPr>
        <w:t xml:space="preserve"> luizevm@gmail.com</w:t>
      </w:r>
    </w:p>
    <w:p w14:paraId="4BEA0927" w14:textId="77777777" w:rsidR="00F619A4" w:rsidRDefault="00F619A4" w:rsidP="004B3BEC">
      <w:pPr>
        <w:spacing w:after="0" w:line="240" w:lineRule="auto"/>
        <w:ind w:firstLine="709"/>
        <w:jc w:val="center"/>
        <w:rPr>
          <w:rFonts w:ascii="Arial" w:hAnsi="Arial" w:cs="Arial"/>
          <w:b/>
          <w:bCs/>
          <w:noProof/>
          <w:spacing w:val="-2"/>
          <w:sz w:val="24"/>
          <w:szCs w:val="24"/>
          <w:lang w:val="en-US"/>
        </w:rPr>
      </w:pPr>
    </w:p>
    <w:p w14:paraId="6C6DF236" w14:textId="77777777" w:rsidR="00F619A4" w:rsidRDefault="00F619A4" w:rsidP="004B3BEC">
      <w:pPr>
        <w:spacing w:after="0" w:line="240" w:lineRule="auto"/>
        <w:ind w:firstLine="709"/>
        <w:jc w:val="center"/>
        <w:rPr>
          <w:rFonts w:ascii="Arial" w:hAnsi="Arial" w:cs="Arial"/>
          <w:b/>
          <w:bCs/>
          <w:noProof/>
          <w:spacing w:val="-2"/>
          <w:sz w:val="24"/>
          <w:szCs w:val="24"/>
          <w:lang w:val="en-US"/>
        </w:rPr>
      </w:pPr>
    </w:p>
    <w:p w14:paraId="50F1E1AD" w14:textId="77777777" w:rsidR="00F619A4" w:rsidRDefault="00F619A4" w:rsidP="004B3BEC">
      <w:pPr>
        <w:spacing w:after="0" w:line="240" w:lineRule="auto"/>
        <w:ind w:firstLine="709"/>
        <w:jc w:val="center"/>
        <w:rPr>
          <w:rFonts w:ascii="Arial" w:hAnsi="Arial" w:cs="Arial"/>
          <w:b/>
          <w:bCs/>
          <w:noProof/>
          <w:spacing w:val="-2"/>
          <w:sz w:val="24"/>
          <w:szCs w:val="24"/>
          <w:lang w:val="en-US"/>
        </w:rPr>
      </w:pPr>
    </w:p>
    <w:p w14:paraId="496EAC9E" w14:textId="77777777" w:rsidR="00F54536" w:rsidRDefault="00F54536" w:rsidP="004B3BEC">
      <w:pPr>
        <w:spacing w:after="0" w:line="240" w:lineRule="auto"/>
        <w:ind w:firstLine="709"/>
        <w:jc w:val="center"/>
        <w:rPr>
          <w:rFonts w:ascii="Arial" w:hAnsi="Arial" w:cs="Arial"/>
          <w:b/>
          <w:bCs/>
          <w:noProof/>
          <w:spacing w:val="-2"/>
          <w:sz w:val="24"/>
          <w:szCs w:val="24"/>
          <w:lang w:val="en-US"/>
        </w:rPr>
      </w:pPr>
    </w:p>
    <w:p w14:paraId="35E1143F" w14:textId="77777777" w:rsidR="00F54536" w:rsidRDefault="00F54536" w:rsidP="004B3BEC">
      <w:pPr>
        <w:spacing w:after="0" w:line="240" w:lineRule="auto"/>
        <w:ind w:firstLine="709"/>
        <w:jc w:val="center"/>
        <w:rPr>
          <w:rFonts w:ascii="Arial" w:hAnsi="Arial" w:cs="Arial"/>
          <w:b/>
          <w:bCs/>
          <w:noProof/>
          <w:spacing w:val="-2"/>
          <w:sz w:val="24"/>
          <w:szCs w:val="24"/>
          <w:lang w:val="en-US"/>
        </w:rPr>
      </w:pPr>
    </w:p>
    <w:p w14:paraId="6A6B7E97" w14:textId="77777777" w:rsidR="00F619A4" w:rsidRDefault="00F619A4" w:rsidP="004B3BEC">
      <w:pPr>
        <w:spacing w:after="0" w:line="240" w:lineRule="auto"/>
        <w:ind w:firstLine="709"/>
        <w:jc w:val="center"/>
        <w:rPr>
          <w:rFonts w:ascii="Arial" w:hAnsi="Arial" w:cs="Arial"/>
          <w:b/>
          <w:bCs/>
          <w:noProof/>
          <w:spacing w:val="-2"/>
          <w:sz w:val="24"/>
          <w:szCs w:val="24"/>
          <w:lang w:val="en-US"/>
        </w:rPr>
      </w:pPr>
    </w:p>
    <w:p w14:paraId="38E45167" w14:textId="77777777" w:rsidR="00F619A4" w:rsidRDefault="00F619A4" w:rsidP="004B3BEC">
      <w:pPr>
        <w:spacing w:after="0" w:line="240" w:lineRule="auto"/>
        <w:ind w:firstLine="709"/>
        <w:jc w:val="center"/>
        <w:rPr>
          <w:rFonts w:ascii="Arial" w:hAnsi="Arial" w:cs="Arial"/>
          <w:b/>
          <w:bCs/>
          <w:noProof/>
          <w:spacing w:val="-2"/>
          <w:sz w:val="24"/>
          <w:szCs w:val="24"/>
          <w:lang w:val="en-US"/>
        </w:rPr>
      </w:pPr>
    </w:p>
    <w:p w14:paraId="2A13C17F" w14:textId="77777777" w:rsidR="00F619A4" w:rsidRDefault="00F619A4" w:rsidP="004B3BEC">
      <w:pPr>
        <w:spacing w:after="0" w:line="240" w:lineRule="auto"/>
        <w:ind w:firstLine="709"/>
        <w:jc w:val="center"/>
        <w:rPr>
          <w:rFonts w:ascii="Arial" w:hAnsi="Arial" w:cs="Arial"/>
          <w:b/>
          <w:bCs/>
          <w:noProof/>
          <w:spacing w:val="-2"/>
          <w:sz w:val="24"/>
          <w:szCs w:val="24"/>
          <w:lang w:val="en-US"/>
        </w:rPr>
      </w:pPr>
    </w:p>
    <w:p w14:paraId="5C606C2C" w14:textId="5BCDFCEB" w:rsidR="00A52202" w:rsidRPr="00404DCF" w:rsidRDefault="00FC76F7" w:rsidP="00F54536">
      <w:pPr>
        <w:spacing w:after="0" w:line="240" w:lineRule="auto"/>
        <w:ind w:firstLine="709"/>
        <w:jc w:val="both"/>
        <w:rPr>
          <w:rFonts w:ascii="Arial" w:hAnsi="Arial" w:cs="Arial"/>
          <w:noProof/>
          <w:spacing w:val="-2"/>
          <w:sz w:val="24"/>
          <w:szCs w:val="24"/>
          <w:lang w:val="en-US"/>
        </w:rPr>
      </w:pPr>
      <w:r w:rsidRPr="00404DCF">
        <w:rPr>
          <w:rFonts w:ascii="Arial" w:hAnsi="Arial" w:cs="Arial"/>
          <w:b/>
          <w:bCs/>
          <w:noProof/>
          <w:spacing w:val="-2"/>
          <w:sz w:val="24"/>
          <w:szCs w:val="24"/>
          <w:lang w:val="en-US"/>
        </w:rPr>
        <w:t xml:space="preserve">Abstract: </w:t>
      </w:r>
      <w:r w:rsidR="00D76B93" w:rsidRPr="00D76B93">
        <w:rPr>
          <w:rFonts w:ascii="Arial" w:hAnsi="Arial" w:cs="Arial"/>
          <w:noProof/>
          <w:spacing w:val="-2"/>
          <w:sz w:val="24"/>
          <w:szCs w:val="24"/>
          <w:lang w:val="en-US"/>
        </w:rPr>
        <w:t xml:space="preserve">Based on two questions – the use of artificial intelligence models as an analysis or therapy and the use of these models by psychoanalysts and therapists to transcribe recorded sessions and provide a type of clinical discussion or guidance – we reflect on the effects of artificial intelligence on the psychoanalytic clinic. To this end, we use the concepts of free association and its counterpart, </w:t>
      </w:r>
      <w:r w:rsidR="00D76B93">
        <w:rPr>
          <w:rFonts w:ascii="Arial" w:hAnsi="Arial" w:cs="Arial"/>
          <w:noProof/>
          <w:spacing w:val="-2"/>
          <w:sz w:val="24"/>
          <w:szCs w:val="24"/>
          <w:lang w:val="en-US"/>
        </w:rPr>
        <w:t>suspended</w:t>
      </w:r>
      <w:r w:rsidR="00D76B93" w:rsidRPr="00D76B93">
        <w:rPr>
          <w:rFonts w:ascii="Arial" w:hAnsi="Arial" w:cs="Arial"/>
          <w:noProof/>
          <w:spacing w:val="-2"/>
          <w:sz w:val="24"/>
          <w:szCs w:val="24"/>
          <w:lang w:val="en-US"/>
        </w:rPr>
        <w:t xml:space="preserve"> attention, and the writing of the four discourses as proposed by Lacan.</w:t>
      </w:r>
    </w:p>
    <w:p w14:paraId="226FBE4B" w14:textId="7642DB21" w:rsidR="00FC76F7" w:rsidRPr="006860F0" w:rsidRDefault="00FC76F7" w:rsidP="00F54536">
      <w:pPr>
        <w:spacing w:beforeLines="20" w:before="48" w:after="0" w:line="240" w:lineRule="auto"/>
        <w:ind w:firstLine="709"/>
        <w:jc w:val="both"/>
        <w:rPr>
          <w:rFonts w:ascii="Arial" w:hAnsi="Arial" w:cs="Arial"/>
          <w:spacing w:val="-2"/>
          <w:sz w:val="24"/>
          <w:szCs w:val="24"/>
          <w:lang w:val="fr-FR"/>
        </w:rPr>
      </w:pPr>
      <w:r w:rsidRPr="006860F0">
        <w:rPr>
          <w:rFonts w:ascii="Arial" w:hAnsi="Arial" w:cs="Arial"/>
          <w:b/>
          <w:bCs/>
          <w:spacing w:val="-2"/>
          <w:sz w:val="24"/>
          <w:szCs w:val="24"/>
          <w:lang w:val="fr-FR"/>
        </w:rPr>
        <w:t>Keywords:</w:t>
      </w:r>
      <w:r w:rsidR="00404DCF" w:rsidRPr="006860F0">
        <w:rPr>
          <w:rFonts w:ascii="Arial" w:hAnsi="Arial" w:cs="Arial"/>
          <w:b/>
          <w:bCs/>
          <w:spacing w:val="-2"/>
          <w:sz w:val="24"/>
          <w:szCs w:val="24"/>
          <w:lang w:val="fr-FR"/>
        </w:rPr>
        <w:t xml:space="preserve"> </w:t>
      </w:r>
      <w:r w:rsidR="00404DCF" w:rsidRPr="006860F0">
        <w:rPr>
          <w:rFonts w:ascii="Arial" w:hAnsi="Arial" w:cs="Arial"/>
          <w:spacing w:val="-2"/>
          <w:sz w:val="24"/>
          <w:szCs w:val="24"/>
          <w:lang w:val="fr-FR"/>
        </w:rPr>
        <w:t>artificial intelligence, psychoanalysis, technique</w:t>
      </w:r>
      <w:r w:rsidR="00950BED" w:rsidRPr="006860F0">
        <w:rPr>
          <w:rFonts w:ascii="Arial" w:hAnsi="Arial" w:cs="Arial"/>
          <w:color w:val="000000"/>
          <w:sz w:val="24"/>
          <w:szCs w:val="24"/>
          <w:shd w:val="clear" w:color="auto" w:fill="FFFFFF"/>
          <w:lang w:val="fr-FR"/>
        </w:rPr>
        <w:t>.</w:t>
      </w:r>
    </w:p>
    <w:p w14:paraId="2654B782" w14:textId="77777777" w:rsidR="00950BED" w:rsidRPr="00DA6332" w:rsidRDefault="00950BED" w:rsidP="00226B30">
      <w:pPr>
        <w:spacing w:after="200" w:line="240" w:lineRule="auto"/>
        <w:jc w:val="center"/>
        <w:rPr>
          <w:rFonts w:ascii="Arial" w:hAnsi="Arial" w:cs="Arial"/>
          <w:spacing w:val="-2"/>
          <w:sz w:val="24"/>
          <w:szCs w:val="24"/>
          <w:lang w:val="fr-FR"/>
        </w:rPr>
      </w:pPr>
    </w:p>
    <w:p w14:paraId="6DFCBA00" w14:textId="77777777" w:rsidR="00950BED" w:rsidRPr="00DA6332" w:rsidRDefault="00950BED" w:rsidP="00F619A4">
      <w:pPr>
        <w:spacing w:after="0" w:line="240" w:lineRule="auto"/>
        <w:jc w:val="center"/>
        <w:rPr>
          <w:rFonts w:ascii="Arial" w:hAnsi="Arial" w:cs="Arial"/>
          <w:spacing w:val="-2"/>
          <w:sz w:val="24"/>
          <w:szCs w:val="24"/>
          <w:lang w:val="fr-FR"/>
        </w:rPr>
      </w:pPr>
    </w:p>
    <w:p w14:paraId="140C20F3" w14:textId="77777777" w:rsidR="00950BED" w:rsidRPr="00DA6332" w:rsidRDefault="00950BED" w:rsidP="00F619A4">
      <w:pPr>
        <w:spacing w:after="0" w:line="240" w:lineRule="auto"/>
        <w:jc w:val="center"/>
        <w:rPr>
          <w:rFonts w:ascii="Arial" w:hAnsi="Arial" w:cs="Arial"/>
          <w:spacing w:val="-2"/>
          <w:sz w:val="24"/>
          <w:szCs w:val="24"/>
          <w:lang w:val="fr-FR"/>
        </w:rPr>
      </w:pPr>
    </w:p>
    <w:p w14:paraId="5A00E96D" w14:textId="77777777" w:rsidR="00950BED" w:rsidRPr="00DA6332" w:rsidRDefault="00950BED" w:rsidP="00F619A4">
      <w:pPr>
        <w:spacing w:after="0" w:line="240" w:lineRule="auto"/>
        <w:jc w:val="center"/>
        <w:rPr>
          <w:rFonts w:ascii="Arial" w:hAnsi="Arial" w:cs="Arial"/>
          <w:spacing w:val="-2"/>
          <w:sz w:val="24"/>
          <w:szCs w:val="24"/>
          <w:lang w:val="fr-FR"/>
        </w:rPr>
      </w:pPr>
    </w:p>
    <w:p w14:paraId="72F6D8C7" w14:textId="3058CEC3" w:rsidR="00061C0A" w:rsidRPr="00246E9E" w:rsidRDefault="00061C0A" w:rsidP="00F619A4">
      <w:pPr>
        <w:spacing w:beforeLines="20" w:before="48" w:after="0" w:line="240" w:lineRule="auto"/>
        <w:jc w:val="center"/>
        <w:rPr>
          <w:rFonts w:ascii="Arial" w:hAnsi="Arial" w:cs="Arial"/>
          <w:spacing w:val="-2"/>
          <w:sz w:val="28"/>
        </w:rPr>
      </w:pPr>
      <w:r w:rsidRPr="00246E9E">
        <w:rPr>
          <w:rFonts w:ascii="Arial" w:hAnsi="Arial" w:cs="Arial"/>
          <w:spacing w:val="-2"/>
          <w:sz w:val="28"/>
        </w:rPr>
        <w:t>São Paulo</w:t>
      </w:r>
    </w:p>
    <w:p w14:paraId="0DD8936D" w14:textId="77777777" w:rsidR="00DA6332" w:rsidRDefault="00061C0A" w:rsidP="00F619A4">
      <w:pPr>
        <w:spacing w:beforeLines="20" w:before="48" w:after="0" w:line="240" w:lineRule="auto"/>
        <w:jc w:val="center"/>
        <w:rPr>
          <w:rFonts w:ascii="Arial" w:hAnsi="Arial" w:cs="Arial"/>
          <w:spacing w:val="-2"/>
          <w:sz w:val="28"/>
        </w:rPr>
        <w:sectPr w:rsidR="00DA6332" w:rsidSect="00DA6332">
          <w:headerReference w:type="default" r:id="rId10"/>
          <w:pgSz w:w="11906" w:h="16838"/>
          <w:pgMar w:top="1701" w:right="1134" w:bottom="1134" w:left="1701" w:header="709" w:footer="709" w:gutter="0"/>
          <w:pgNumType w:start="1"/>
          <w:cols w:space="708"/>
          <w:titlePg/>
          <w:docGrid w:linePitch="360"/>
        </w:sectPr>
      </w:pPr>
      <w:r w:rsidRPr="00246E9E">
        <w:rPr>
          <w:rFonts w:ascii="Arial" w:hAnsi="Arial" w:cs="Arial"/>
          <w:spacing w:val="-2"/>
          <w:sz w:val="28"/>
        </w:rPr>
        <w:t>202</w:t>
      </w:r>
      <w:r w:rsidR="00404DCF">
        <w:rPr>
          <w:rFonts w:ascii="Arial" w:hAnsi="Arial" w:cs="Arial"/>
          <w:spacing w:val="-2"/>
          <w:sz w:val="28"/>
        </w:rPr>
        <w:t>5</w:t>
      </w:r>
    </w:p>
    <w:p w14:paraId="7D420262" w14:textId="77777777" w:rsidR="00981297" w:rsidRPr="00F721A7" w:rsidRDefault="00981297" w:rsidP="00F721A7">
      <w:pPr>
        <w:spacing w:after="200" w:line="360" w:lineRule="auto"/>
        <w:ind w:firstLine="709"/>
        <w:jc w:val="right"/>
        <w:rPr>
          <w:rFonts w:ascii="Arial" w:eastAsia="Times New Roman" w:hAnsi="Arial" w:cs="Arial"/>
          <w:color w:val="222222"/>
          <w:sz w:val="24"/>
          <w:szCs w:val="24"/>
          <w:highlight w:val="white"/>
        </w:rPr>
      </w:pPr>
      <w:r w:rsidRPr="00F721A7">
        <w:rPr>
          <w:rFonts w:ascii="Arial" w:eastAsia="Times New Roman" w:hAnsi="Arial" w:cs="Arial"/>
          <w:b/>
          <w:color w:val="222222"/>
          <w:sz w:val="24"/>
          <w:szCs w:val="24"/>
          <w:highlight w:val="white"/>
        </w:rPr>
        <w:lastRenderedPageBreak/>
        <w:t>Efeitos da inteligência artificial na clínica psicanalítica</w:t>
      </w:r>
    </w:p>
    <w:p w14:paraId="20E3E835" w14:textId="77777777" w:rsidR="00981297" w:rsidRPr="00F721A7" w:rsidRDefault="00981297" w:rsidP="00F721A7">
      <w:pPr>
        <w:spacing w:after="200" w:line="360" w:lineRule="auto"/>
        <w:ind w:firstLine="709"/>
        <w:jc w:val="right"/>
        <w:rPr>
          <w:rFonts w:ascii="Arial" w:eastAsia="Times New Roman" w:hAnsi="Arial" w:cs="Arial"/>
          <w:color w:val="222222"/>
          <w:sz w:val="24"/>
          <w:szCs w:val="24"/>
          <w:highlight w:val="white"/>
        </w:rPr>
      </w:pPr>
      <w:r w:rsidRPr="00F721A7">
        <w:rPr>
          <w:rFonts w:ascii="Arial" w:eastAsia="Times New Roman" w:hAnsi="Arial" w:cs="Arial"/>
          <w:color w:val="222222"/>
          <w:sz w:val="24"/>
          <w:szCs w:val="24"/>
          <w:highlight w:val="white"/>
        </w:rPr>
        <w:t>Luiz Eduardo de Vasconcelos Moreira</w:t>
      </w:r>
      <w:r w:rsidRPr="00F721A7">
        <w:rPr>
          <w:rFonts w:ascii="Arial" w:eastAsia="Times New Roman" w:hAnsi="Arial" w:cs="Arial"/>
          <w:color w:val="222222"/>
          <w:sz w:val="24"/>
          <w:szCs w:val="24"/>
          <w:highlight w:val="white"/>
          <w:vertAlign w:val="superscript"/>
        </w:rPr>
        <w:footnoteReference w:id="1"/>
      </w:r>
    </w:p>
    <w:p w14:paraId="6250053B" w14:textId="77777777" w:rsidR="00981297" w:rsidRPr="00F721A7" w:rsidRDefault="00981297" w:rsidP="00F721A7">
      <w:pPr>
        <w:spacing w:after="200" w:line="360" w:lineRule="auto"/>
        <w:ind w:firstLine="709"/>
        <w:jc w:val="both"/>
        <w:rPr>
          <w:rFonts w:ascii="Arial" w:eastAsia="Times New Roman" w:hAnsi="Arial" w:cs="Arial"/>
          <w:sz w:val="24"/>
          <w:szCs w:val="24"/>
        </w:rPr>
      </w:pPr>
    </w:p>
    <w:p w14:paraId="32E58951"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t>Inicialmente, gostaria de começar agradecendo ao Mauro Mendes Dias por uma dupla provocação, provocação esta que resultou no presente trabalho: a primeira, ao me enviar um vídeo sobre o uso que as pessoas estão fazendo das tais “inteligências artificiais” como seus terapeutas ou psicanalistas; a segunda, frente à minha resposta algo irônica sobre a situação, que eu deveria escrever algo sobre isso para a Jornada do Dispositivo Clínico do Instituto Vox.</w:t>
      </w:r>
    </w:p>
    <w:p w14:paraId="2AD1BCF2"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t xml:space="preserve">O vídeo apresentava uma curta reportagem sobre este uso a que se prestam as inteligências artificiais, cujo uso entre “pessoas comuns” explodiu desde que sua interface passou a permitir que interajamos com elas sem a necessidade de nenhum tipo de linguagem de programação específica, senão com o uso de linguagem natural. Na prática, isso significa que agora não só podemos acessar tais modelos como acessamos qualquer outro site ou aplicativo, como também </w:t>
      </w:r>
      <w:proofErr w:type="gramStart"/>
      <w:r w:rsidRPr="00F721A7">
        <w:rPr>
          <w:rFonts w:ascii="Arial" w:eastAsia="Times New Roman" w:hAnsi="Arial" w:cs="Arial"/>
          <w:sz w:val="24"/>
          <w:szCs w:val="24"/>
        </w:rPr>
        <w:t>podemos interagir</w:t>
      </w:r>
      <w:proofErr w:type="gramEnd"/>
      <w:r w:rsidRPr="00F721A7">
        <w:rPr>
          <w:rFonts w:ascii="Arial" w:eastAsia="Times New Roman" w:hAnsi="Arial" w:cs="Arial"/>
          <w:sz w:val="24"/>
          <w:szCs w:val="24"/>
        </w:rPr>
        <w:t xml:space="preserve"> com elas de maneira conversacional: por exemplo, “Por favor (se quisermos ser educados), faça uma revisão gramatical e sintática deste documento, que contém o texto de uma apresentação sobre psicanálise e inteligência artificial”. A “inteligência artificial” passou assim a não só estar acessível - ela também passou a ser usável por qualquer um com um dispositivo com acesso à internet.</w:t>
      </w:r>
    </w:p>
    <w:p w14:paraId="4B4A658F"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t xml:space="preserve">A minha resposta algo irônica dizia respeito à participação de dois psicanalistas, convidados a título de especialistas para fazer o contraponto a esse uso, visto como problemático e arriscado. A figura dos psicanalistas e psicoterapeutas seria, ou deveria </w:t>
      </w:r>
      <w:proofErr w:type="gramStart"/>
      <w:r w:rsidRPr="00F721A7">
        <w:rPr>
          <w:rFonts w:ascii="Arial" w:eastAsia="Times New Roman" w:hAnsi="Arial" w:cs="Arial"/>
          <w:sz w:val="24"/>
          <w:szCs w:val="24"/>
        </w:rPr>
        <w:t>ser,</w:t>
      </w:r>
      <w:proofErr w:type="gramEnd"/>
      <w:r w:rsidRPr="00F721A7">
        <w:rPr>
          <w:rFonts w:ascii="Arial" w:eastAsia="Times New Roman" w:hAnsi="Arial" w:cs="Arial"/>
          <w:sz w:val="24"/>
          <w:szCs w:val="24"/>
        </w:rPr>
        <w:t xml:space="preserve"> insubstituível, ponto. Com esse tipo de defesa </w:t>
      </w:r>
      <w:bookmarkStart w:id="2" w:name="_GoBack"/>
      <w:r w:rsidRPr="00F721A7">
        <w:rPr>
          <w:rFonts w:ascii="Arial" w:eastAsia="Times New Roman" w:hAnsi="Arial" w:cs="Arial"/>
          <w:sz w:val="24"/>
          <w:szCs w:val="24"/>
        </w:rPr>
        <w:t xml:space="preserve">da psicanálise, disse eu, se é isso o que os psicanalistas podem dizer, talvez fosse </w:t>
      </w:r>
      <w:bookmarkEnd w:id="2"/>
      <w:r w:rsidRPr="00F721A7">
        <w:rPr>
          <w:rFonts w:ascii="Arial" w:eastAsia="Times New Roman" w:hAnsi="Arial" w:cs="Arial"/>
          <w:sz w:val="24"/>
          <w:szCs w:val="24"/>
        </w:rPr>
        <w:t xml:space="preserve">melhor usar mesmo o </w:t>
      </w:r>
      <w:proofErr w:type="spellStart"/>
      <w:proofErr w:type="gramStart"/>
      <w:r w:rsidRPr="00F721A7">
        <w:rPr>
          <w:rFonts w:ascii="Arial" w:eastAsia="Times New Roman" w:hAnsi="Arial" w:cs="Arial"/>
          <w:sz w:val="24"/>
          <w:szCs w:val="24"/>
        </w:rPr>
        <w:t>ChatGPT</w:t>
      </w:r>
      <w:proofErr w:type="spellEnd"/>
      <w:proofErr w:type="gramEnd"/>
      <w:r w:rsidRPr="00F721A7">
        <w:rPr>
          <w:rFonts w:ascii="Arial" w:eastAsia="Times New Roman" w:hAnsi="Arial" w:cs="Arial"/>
          <w:sz w:val="24"/>
          <w:szCs w:val="24"/>
        </w:rPr>
        <w:t xml:space="preserve"> (ou o </w:t>
      </w:r>
      <w:proofErr w:type="spellStart"/>
      <w:r w:rsidRPr="00F721A7">
        <w:rPr>
          <w:rFonts w:ascii="Arial" w:eastAsia="Times New Roman" w:hAnsi="Arial" w:cs="Arial"/>
          <w:sz w:val="24"/>
          <w:szCs w:val="24"/>
        </w:rPr>
        <w:t>DeepSeek</w:t>
      </w:r>
      <w:proofErr w:type="spellEnd"/>
      <w:r w:rsidRPr="00F721A7">
        <w:rPr>
          <w:rFonts w:ascii="Arial" w:eastAsia="Times New Roman" w:hAnsi="Arial" w:cs="Arial"/>
          <w:sz w:val="24"/>
          <w:szCs w:val="24"/>
        </w:rPr>
        <w:t xml:space="preserve">, ou o </w:t>
      </w:r>
      <w:proofErr w:type="spellStart"/>
      <w:r w:rsidRPr="00F721A7">
        <w:rPr>
          <w:rFonts w:ascii="Arial" w:eastAsia="Times New Roman" w:hAnsi="Arial" w:cs="Arial"/>
          <w:sz w:val="24"/>
          <w:szCs w:val="24"/>
        </w:rPr>
        <w:t>Gemini</w:t>
      </w:r>
      <w:proofErr w:type="spellEnd"/>
      <w:r w:rsidRPr="00F721A7">
        <w:rPr>
          <w:rFonts w:ascii="Arial" w:eastAsia="Times New Roman" w:hAnsi="Arial" w:cs="Arial"/>
          <w:sz w:val="24"/>
          <w:szCs w:val="24"/>
        </w:rPr>
        <w:t xml:space="preserve">, ou o </w:t>
      </w:r>
      <w:proofErr w:type="spellStart"/>
      <w:r w:rsidRPr="00F721A7">
        <w:rPr>
          <w:rFonts w:ascii="Arial" w:eastAsia="Times New Roman" w:hAnsi="Arial" w:cs="Arial"/>
          <w:sz w:val="24"/>
          <w:szCs w:val="24"/>
        </w:rPr>
        <w:t>Grok</w:t>
      </w:r>
      <w:proofErr w:type="spellEnd"/>
      <w:r w:rsidRPr="00F721A7">
        <w:rPr>
          <w:rFonts w:ascii="Arial" w:eastAsia="Times New Roman" w:hAnsi="Arial" w:cs="Arial"/>
          <w:sz w:val="24"/>
          <w:szCs w:val="24"/>
        </w:rPr>
        <w:t>, ou…).</w:t>
      </w:r>
    </w:p>
    <w:p w14:paraId="0026EA08"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t xml:space="preserve">Naquela mesma semana, coincidência ou não, comecei a receber relatos tanto de colegas quanto de amigos não psicanalistas a respeito da gravação e transcrição de sessões. Este uso muito específico dos modelos de inteligência artificial parece aproveitar um desdobramento específico da psicanálise em tempos </w:t>
      </w:r>
      <w:r w:rsidRPr="00F721A7">
        <w:rPr>
          <w:rFonts w:ascii="Arial" w:eastAsia="Times New Roman" w:hAnsi="Arial" w:cs="Arial"/>
          <w:sz w:val="24"/>
          <w:szCs w:val="24"/>
        </w:rPr>
        <w:lastRenderedPageBreak/>
        <w:t xml:space="preserve">de pandemia de covid-19: as sessões e/ou análises online. Diferentes plataformas de comunicação por áudio e vídeo passaram a oferecer já há algum tempo a função de gravar a reunião - como o caso do Google </w:t>
      </w:r>
      <w:proofErr w:type="spellStart"/>
      <w:r w:rsidRPr="00F721A7">
        <w:rPr>
          <w:rFonts w:ascii="Arial" w:eastAsia="Times New Roman" w:hAnsi="Arial" w:cs="Arial"/>
          <w:sz w:val="24"/>
          <w:szCs w:val="24"/>
        </w:rPr>
        <w:t>Meet</w:t>
      </w:r>
      <w:proofErr w:type="spellEnd"/>
      <w:r w:rsidRPr="00F721A7">
        <w:rPr>
          <w:rFonts w:ascii="Arial" w:eastAsia="Times New Roman" w:hAnsi="Arial" w:cs="Arial"/>
          <w:sz w:val="24"/>
          <w:szCs w:val="24"/>
        </w:rPr>
        <w:t>, que usamos em diferentes atividades do Vox. Em seguida, algumas plataformas começaram a disponibilizar a função de transcrição automática das reuniões gravadas. Desde esse momento já se colocavam questões que podemos considerar importantes: por que gravar as reuniões? Quais reuniões gravar? O que fazer com as gravações? Claro está que a possibilidade de ver a gravação de uma reunião e ter de fato participado de uma reunião não são coisas equivalentes: a gravação não substitui a presença.</w:t>
      </w:r>
    </w:p>
    <w:p w14:paraId="6FECE887"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t xml:space="preserve">Acredito que não tenhamos refletido o suficiente sobre os efeitos da disseminação da prática de tudo gravar e disponibilizar, que funciona como uma espécie de álibi para a participação ou não em determinado evento, talvez mesmo como uma espécie de fantasia de que poderíamos fazer mais de uma atividade ao mesmo tempo graças </w:t>
      </w:r>
      <w:proofErr w:type="gramStart"/>
      <w:r w:rsidRPr="00F721A7">
        <w:rPr>
          <w:rFonts w:ascii="Arial" w:eastAsia="Times New Roman" w:hAnsi="Arial" w:cs="Arial"/>
          <w:sz w:val="24"/>
          <w:szCs w:val="24"/>
        </w:rPr>
        <w:t>a</w:t>
      </w:r>
      <w:proofErr w:type="gramEnd"/>
      <w:r w:rsidRPr="00F721A7">
        <w:rPr>
          <w:rFonts w:ascii="Arial" w:eastAsia="Times New Roman" w:hAnsi="Arial" w:cs="Arial"/>
          <w:sz w:val="24"/>
          <w:szCs w:val="24"/>
        </w:rPr>
        <w:t xml:space="preserve"> ideia de que todas estariam disponíveis, sempre. Essa discussão já pode estar ultrapassada ou ter sido atropelada por outra: e se os psicanalistas e terapeutas gravassem as sessões das análises que conduzem, usassem o recurso de transcrição automática e, em seguida, usassem o texto gerado para pedir conselhos ou condutas para uma IA? É a inversão do que acontece no livro </w:t>
      </w:r>
      <w:r w:rsidRPr="00F721A7">
        <w:rPr>
          <w:rFonts w:ascii="Arial" w:eastAsia="Times New Roman" w:hAnsi="Arial" w:cs="Arial"/>
          <w:i/>
          <w:sz w:val="24"/>
          <w:szCs w:val="24"/>
        </w:rPr>
        <w:t>O homem do gravador</w:t>
      </w:r>
      <w:r w:rsidRPr="00F721A7">
        <w:rPr>
          <w:rFonts w:ascii="Arial" w:eastAsia="Times New Roman" w:hAnsi="Arial" w:cs="Arial"/>
          <w:sz w:val="24"/>
          <w:szCs w:val="24"/>
        </w:rPr>
        <w:t xml:space="preserve">, cujo enredo apresenta a insistência do paciente em gravar as sessões com seu psiquiatra, o “Dr. X”, que se recusa terminantemente a falar com o gravador ligado. Desta vez, são os analistas que pedem para gravar as sessões, usar um recurso de transcrição automatizado e realizar uma espécie de discussão de caso ou supervisão com o </w:t>
      </w:r>
      <w:proofErr w:type="spellStart"/>
      <w:proofErr w:type="gramStart"/>
      <w:r w:rsidRPr="00F721A7">
        <w:rPr>
          <w:rFonts w:ascii="Arial" w:eastAsia="Times New Roman" w:hAnsi="Arial" w:cs="Arial"/>
          <w:sz w:val="24"/>
          <w:szCs w:val="24"/>
        </w:rPr>
        <w:t>ChatGPT</w:t>
      </w:r>
      <w:proofErr w:type="spellEnd"/>
      <w:proofErr w:type="gramEnd"/>
      <w:r w:rsidRPr="00F721A7">
        <w:rPr>
          <w:rFonts w:ascii="Arial" w:eastAsia="Times New Roman" w:hAnsi="Arial" w:cs="Arial"/>
          <w:sz w:val="24"/>
          <w:szCs w:val="24"/>
        </w:rPr>
        <w:t xml:space="preserve"> ou outro modelo qualquer.</w:t>
      </w:r>
    </w:p>
    <w:p w14:paraId="6EA18904"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t>Não se trata aqui de proibir que analistas e terapeutas usem modelos de Inteligência Artificial em diferentes atividades, numa espécie de elogio passadista de um mundo em que não havia tais modelos (do mesmo modo que não se trata mais de permitir ou proibir que algumas sessões ou análises inteiras aconteçam online, mas sim de questionar os efeitos desse novo arranjo nas análises que conduzimos). Trata-se, isso sim, de um convite à reflexão sobre o que está em jogo quando surge a possibilidade de uma proposta para gravar as sessões, para transcrevê-las automaticamente e então usar um modelo de Inteligência Artificial para… para o quê, afinal? É isso que importa.</w:t>
      </w:r>
    </w:p>
    <w:p w14:paraId="46123DFD"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lastRenderedPageBreak/>
        <w:t>Afinal, temos a seguinte situação: ao mesmo tempo em que há psicanalistas e terapeutas afirmando, seja publicamente - como especialistas convidados ou autointitulados - seja numa espécie de conversa de corredor - online ou não -</w:t>
      </w:r>
      <w:proofErr w:type="gramStart"/>
      <w:r w:rsidRPr="00F721A7">
        <w:rPr>
          <w:rFonts w:ascii="Arial" w:eastAsia="Times New Roman" w:hAnsi="Arial" w:cs="Arial"/>
          <w:sz w:val="24"/>
          <w:szCs w:val="24"/>
        </w:rPr>
        <w:t xml:space="preserve">  </w:t>
      </w:r>
      <w:proofErr w:type="gramEnd"/>
      <w:r w:rsidRPr="00F721A7">
        <w:rPr>
          <w:rFonts w:ascii="Arial" w:eastAsia="Times New Roman" w:hAnsi="Arial" w:cs="Arial"/>
          <w:sz w:val="24"/>
          <w:szCs w:val="24"/>
        </w:rPr>
        <w:t xml:space="preserve">que os modelos de Inteligência Artificial não deveriam ser utilizados como substituição a uma análise ou terapia “de verdade”, isto é, com um analista ou terapeuta, há analistas e terapeutas propondo que as sessões sejam gravadas com o fim específico de que sejam transcritas e, assim, possam ser usadas com os modelos de Inteligência Artificial. Não se trataria, neste caso, de não usar o </w:t>
      </w:r>
      <w:proofErr w:type="spellStart"/>
      <w:proofErr w:type="gramStart"/>
      <w:r w:rsidRPr="00F721A7">
        <w:rPr>
          <w:rFonts w:ascii="Arial" w:eastAsia="Times New Roman" w:hAnsi="Arial" w:cs="Arial"/>
          <w:sz w:val="24"/>
          <w:szCs w:val="24"/>
        </w:rPr>
        <w:t>ChatGPT</w:t>
      </w:r>
      <w:proofErr w:type="spellEnd"/>
      <w:proofErr w:type="gramEnd"/>
      <w:r w:rsidRPr="00F721A7">
        <w:rPr>
          <w:rFonts w:ascii="Arial" w:eastAsia="Times New Roman" w:hAnsi="Arial" w:cs="Arial"/>
          <w:sz w:val="24"/>
          <w:szCs w:val="24"/>
        </w:rPr>
        <w:t>, mas de um lugar de intermediário para o uso adequado, correto ou técnico dessa ferramenta. Mas por qual motivo não haveria aí também um risco? Ou ainda: por que pagar para um intermediário, uma espécie de despachante do alienado?</w:t>
      </w:r>
    </w:p>
    <w:p w14:paraId="44E0DD2A"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t xml:space="preserve">Minha proposta não é de dar nenhuma resposta definitiva, apostando em uma injunção </w:t>
      </w:r>
      <w:proofErr w:type="spellStart"/>
      <w:r w:rsidRPr="00F721A7">
        <w:rPr>
          <w:rFonts w:ascii="Arial" w:eastAsia="Times New Roman" w:hAnsi="Arial" w:cs="Arial"/>
          <w:sz w:val="24"/>
          <w:szCs w:val="24"/>
        </w:rPr>
        <w:t>superegoica</w:t>
      </w:r>
      <w:proofErr w:type="spellEnd"/>
      <w:r w:rsidRPr="00F721A7">
        <w:rPr>
          <w:rFonts w:ascii="Arial" w:eastAsia="Times New Roman" w:hAnsi="Arial" w:cs="Arial"/>
          <w:sz w:val="24"/>
          <w:szCs w:val="24"/>
        </w:rPr>
        <w:t xml:space="preserve"> do que é permitido ou não ou de quem pode ou não pode, o que remeteria ao pior das experiências que recolhemos da história da institucionalização do movimento psicanalítico, como a constituição de um monopólio sobre a formação de psicanalistas ou a institucionalização de um código deontológico para a conduta dos psicanalistas que desconsidera os próprios fundamentos da experiência analítica (que a crítica a isso tenha se tornado álibi para uma espécie de </w:t>
      </w:r>
      <w:proofErr w:type="spellStart"/>
      <w:r w:rsidRPr="00F721A7">
        <w:rPr>
          <w:rFonts w:ascii="Arial" w:eastAsia="Times New Roman" w:hAnsi="Arial" w:cs="Arial"/>
          <w:sz w:val="24"/>
          <w:szCs w:val="24"/>
        </w:rPr>
        <w:t>geléia</w:t>
      </w:r>
      <w:proofErr w:type="spellEnd"/>
      <w:r w:rsidRPr="00F721A7">
        <w:rPr>
          <w:rFonts w:ascii="Arial" w:eastAsia="Times New Roman" w:hAnsi="Arial" w:cs="Arial"/>
          <w:sz w:val="24"/>
          <w:szCs w:val="24"/>
        </w:rPr>
        <w:t xml:space="preserve"> geral na formação e uma espécie de vale tudo na prática é uma constatação cujo desenvolvimento demandaria outro trabalho). Seria temerário adotar tal posição, ainda mais considerando o impacto que essa nova tecnologia pode ter (se já não tem) e a velocidade com que novos avanços e desdobramentos acontecem (novos modelos, mais capacidade computacional, pontuações cada vez maiores em testes de benchmark…). Minha proposta é, ao contrário, começar uma discussão, puxar uma conversa. Por isso mesmo, é um trabalho provisório, uma espécie de aproximação primeira dessas questões, numa tentativa de responder conceitualmente à dupla provocação que já mencionei.</w:t>
      </w:r>
    </w:p>
    <w:p w14:paraId="01916E53"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t xml:space="preserve">Desde Freud, um dos pontos cruciais a partir do qual se estrutura o dispositivo analítico é </w:t>
      </w:r>
      <w:proofErr w:type="gramStart"/>
      <w:r w:rsidRPr="00F721A7">
        <w:rPr>
          <w:rFonts w:ascii="Arial" w:eastAsia="Times New Roman" w:hAnsi="Arial" w:cs="Arial"/>
          <w:sz w:val="24"/>
          <w:szCs w:val="24"/>
        </w:rPr>
        <w:t>o par associação</w:t>
      </w:r>
      <w:proofErr w:type="gramEnd"/>
      <w:r w:rsidRPr="00F721A7">
        <w:rPr>
          <w:rFonts w:ascii="Arial" w:eastAsia="Times New Roman" w:hAnsi="Arial" w:cs="Arial"/>
          <w:sz w:val="24"/>
          <w:szCs w:val="24"/>
        </w:rPr>
        <w:t xml:space="preserve"> livre - atenção flutuante. Há alguma coisa que passa, mas há também necessariamente algo que fica de fora. É nesse regime curioso de se escutar por detrás das palavras, digamos assim, que uma análise se tece. Interessa-nos menos como esse regime pode ser utilizado como uma espécie de vale tudo da parte do ou da analista para justificar o injustificável, o desleixo com aquilo que nos é dito, o que valeria toda </w:t>
      </w:r>
      <w:proofErr w:type="gramStart"/>
      <w:r w:rsidRPr="00F721A7">
        <w:rPr>
          <w:rFonts w:ascii="Arial" w:eastAsia="Times New Roman" w:hAnsi="Arial" w:cs="Arial"/>
          <w:sz w:val="24"/>
          <w:szCs w:val="24"/>
        </w:rPr>
        <w:t>uma outra</w:t>
      </w:r>
      <w:proofErr w:type="gramEnd"/>
      <w:r w:rsidRPr="00F721A7">
        <w:rPr>
          <w:rFonts w:ascii="Arial" w:eastAsia="Times New Roman" w:hAnsi="Arial" w:cs="Arial"/>
          <w:sz w:val="24"/>
          <w:szCs w:val="24"/>
        </w:rPr>
        <w:t xml:space="preserve"> discussão por direito próprio. </w:t>
      </w:r>
      <w:r w:rsidRPr="00F721A7">
        <w:rPr>
          <w:rFonts w:ascii="Arial" w:eastAsia="Times New Roman" w:hAnsi="Arial" w:cs="Arial"/>
          <w:sz w:val="24"/>
          <w:szCs w:val="24"/>
        </w:rPr>
        <w:lastRenderedPageBreak/>
        <w:t>Interessa mais pensarmos o que está em jogo quando se supõe que uma gravação é de fato um registro fiel de uma sessão e que sua transcrição pode de fato lhe dar corpo.</w:t>
      </w:r>
    </w:p>
    <w:p w14:paraId="4342265E"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t xml:space="preserve">Talvez possamos dizer que uma fantasia de onipotência opere na ideia de que finalmente o analista poderia escutar tudo o que o </w:t>
      </w:r>
      <w:proofErr w:type="spellStart"/>
      <w:r w:rsidRPr="00F721A7">
        <w:rPr>
          <w:rFonts w:ascii="Arial" w:eastAsia="Times New Roman" w:hAnsi="Arial" w:cs="Arial"/>
          <w:sz w:val="24"/>
          <w:szCs w:val="24"/>
        </w:rPr>
        <w:t>analisante</w:t>
      </w:r>
      <w:proofErr w:type="spellEnd"/>
      <w:r w:rsidRPr="00F721A7">
        <w:rPr>
          <w:rFonts w:ascii="Arial" w:eastAsia="Times New Roman" w:hAnsi="Arial" w:cs="Arial"/>
          <w:sz w:val="24"/>
          <w:szCs w:val="24"/>
        </w:rPr>
        <w:t xml:space="preserve"> falou. Esta fantasia, que poderíamos relacionar com um ideal de </w:t>
      </w:r>
      <w:proofErr w:type="gramStart"/>
      <w:r w:rsidRPr="00F721A7">
        <w:rPr>
          <w:rFonts w:ascii="Arial" w:eastAsia="Times New Roman" w:hAnsi="Arial" w:cs="Arial"/>
          <w:sz w:val="24"/>
          <w:szCs w:val="24"/>
        </w:rPr>
        <w:t>performance</w:t>
      </w:r>
      <w:proofErr w:type="gramEnd"/>
      <w:r w:rsidRPr="00F721A7">
        <w:rPr>
          <w:rFonts w:ascii="Arial" w:eastAsia="Times New Roman" w:hAnsi="Arial" w:cs="Arial"/>
          <w:sz w:val="24"/>
          <w:szCs w:val="24"/>
        </w:rPr>
        <w:t xml:space="preserve"> tão em voga em nosso tempo, muito rapidamente apresenta um impasse: ela só pode operar a partir de tecnologia. O deslocamento entre considerar </w:t>
      </w:r>
      <w:proofErr w:type="gramStart"/>
      <w:r w:rsidRPr="00F721A7">
        <w:rPr>
          <w:rFonts w:ascii="Arial" w:eastAsia="Times New Roman" w:hAnsi="Arial" w:cs="Arial"/>
          <w:sz w:val="24"/>
          <w:szCs w:val="24"/>
        </w:rPr>
        <w:t>o par associação</w:t>
      </w:r>
      <w:proofErr w:type="gramEnd"/>
      <w:r w:rsidRPr="00F721A7">
        <w:rPr>
          <w:rFonts w:ascii="Arial" w:eastAsia="Times New Roman" w:hAnsi="Arial" w:cs="Arial"/>
          <w:sz w:val="24"/>
          <w:szCs w:val="24"/>
        </w:rPr>
        <w:t xml:space="preserve"> livre - escuta flutuante como um dispositivo e tomá-lo como uma tecnologia não é de pouca monta. </w:t>
      </w:r>
      <w:proofErr w:type="gramStart"/>
      <w:r w:rsidRPr="00F721A7">
        <w:rPr>
          <w:rFonts w:ascii="Arial" w:eastAsia="Times New Roman" w:hAnsi="Arial" w:cs="Arial"/>
          <w:sz w:val="24"/>
          <w:szCs w:val="24"/>
        </w:rPr>
        <w:t>Diríamos,</w:t>
      </w:r>
      <w:proofErr w:type="gramEnd"/>
      <w:r w:rsidRPr="00F721A7">
        <w:rPr>
          <w:rFonts w:ascii="Arial" w:eastAsia="Times New Roman" w:hAnsi="Arial" w:cs="Arial"/>
          <w:sz w:val="24"/>
          <w:szCs w:val="24"/>
        </w:rPr>
        <w:t xml:space="preserve"> até, que se trata mesmo de uma operação de saturação da escuta do analista na mesma medida em que se considera que uma transcrição pode ser um retrato fiel da transferência e por isso mesmo serviria como baliza para seu manejo. O analista, deslocado da transferência, ocuparia aqui o lugar de uma função técnica, transformando a associação livre em um registro informacional, em dados que a um só tempo são processados a partir da enorme quantidade de informação “aprendida” pelo modelo de inteligência artificial e </w:t>
      </w:r>
      <w:proofErr w:type="gramStart"/>
      <w:r w:rsidRPr="00F721A7">
        <w:rPr>
          <w:rFonts w:ascii="Arial" w:eastAsia="Times New Roman" w:hAnsi="Arial" w:cs="Arial"/>
          <w:sz w:val="24"/>
          <w:szCs w:val="24"/>
        </w:rPr>
        <w:t>passam</w:t>
      </w:r>
      <w:proofErr w:type="gramEnd"/>
      <w:r w:rsidRPr="00F721A7">
        <w:rPr>
          <w:rFonts w:ascii="Arial" w:eastAsia="Times New Roman" w:hAnsi="Arial" w:cs="Arial"/>
          <w:sz w:val="24"/>
          <w:szCs w:val="24"/>
        </w:rPr>
        <w:t xml:space="preserve"> também a integrar esse grande conjunto de informação.</w:t>
      </w:r>
    </w:p>
    <w:p w14:paraId="5BC6B12D"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t xml:space="preserve">Essa operação de transformar a associação livre em dados informacionais não é trivial: todos os modelos de linguagem generativa precisam de quantidades colossais de dados com os quais possam </w:t>
      </w:r>
      <w:proofErr w:type="gramStart"/>
      <w:r w:rsidRPr="00F721A7">
        <w:rPr>
          <w:rFonts w:ascii="Arial" w:eastAsia="Times New Roman" w:hAnsi="Arial" w:cs="Arial"/>
          <w:sz w:val="24"/>
          <w:szCs w:val="24"/>
        </w:rPr>
        <w:t>aprender,</w:t>
      </w:r>
      <w:proofErr w:type="gramEnd"/>
      <w:r w:rsidRPr="00F721A7">
        <w:rPr>
          <w:rFonts w:ascii="Arial" w:eastAsia="Times New Roman" w:hAnsi="Arial" w:cs="Arial"/>
          <w:sz w:val="24"/>
          <w:szCs w:val="24"/>
        </w:rPr>
        <w:t xml:space="preserve"> o material a partir do qual podem, estatisticamente, inferir quais palavras aparecem com qual frequência após determinada palavra. Dados </w:t>
      </w:r>
      <w:proofErr w:type="gramStart"/>
      <w:r w:rsidRPr="00F721A7">
        <w:rPr>
          <w:rFonts w:ascii="Arial" w:eastAsia="Times New Roman" w:hAnsi="Arial" w:cs="Arial"/>
          <w:sz w:val="24"/>
          <w:szCs w:val="24"/>
        </w:rPr>
        <w:t>são</w:t>
      </w:r>
      <w:proofErr w:type="gramEnd"/>
      <w:r w:rsidRPr="00F721A7">
        <w:rPr>
          <w:rFonts w:ascii="Arial" w:eastAsia="Times New Roman" w:hAnsi="Arial" w:cs="Arial"/>
          <w:sz w:val="24"/>
          <w:szCs w:val="24"/>
        </w:rPr>
        <w:t xml:space="preserve"> a matéria prima de uma economia baseada na informação, são o insumo básico de um algoritmo. Se o analista que envia a transcrição de uma sessão para uma plataforma de inteligência artificial pode ser um intermediário, como dissemos acima, ele pode também ser o intermediário num outro sentido: o atravessador que consegue os dados, um tipo de dado que não está disponível na internet, um tipo de dado que, em princípio, não estaria disponível.</w:t>
      </w:r>
    </w:p>
    <w:p w14:paraId="7087E628"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t xml:space="preserve">Podemos pensar aqui nos quatro discursos (mais um) escritos por Lacan. Acompanhando essa escrita, sabemos que ele estabelece um regime de progressão (ou regressão) entre eles. Isto é, a escrita de cada um dos discursos obedece a um conjunto de posições (agente, outro, produto e verdade) e de elementos (S1, S2, a, $), e há um regime de circulação entre os elementos de cada discurso e entre os discursos (progressão e regressão). Temos, assim, o giro entre os diferentes discursos: do mestre, da histérica, do analista e da universidade. O discurso do </w:t>
      </w:r>
      <w:r w:rsidRPr="00F721A7">
        <w:rPr>
          <w:rFonts w:ascii="Arial" w:eastAsia="Times New Roman" w:hAnsi="Arial" w:cs="Arial"/>
          <w:sz w:val="24"/>
          <w:szCs w:val="24"/>
        </w:rPr>
        <w:lastRenderedPageBreak/>
        <w:t xml:space="preserve">capitalista, por sua vez, é escrito a partir de uma inversão dos elementos do discurso do mestre, estabelecendo uma circulação entre os elementos do próprio discurso que não encontra nem impotência nem impossibilidade, isto é, uma circulação que não tem fim, </w:t>
      </w:r>
      <w:proofErr w:type="gramStart"/>
      <w:r w:rsidRPr="00F721A7">
        <w:rPr>
          <w:rFonts w:ascii="Arial" w:eastAsia="Times New Roman" w:hAnsi="Arial" w:cs="Arial"/>
          <w:sz w:val="24"/>
          <w:szCs w:val="24"/>
        </w:rPr>
        <w:t>ao mesmo tempo que</w:t>
      </w:r>
      <w:proofErr w:type="gramEnd"/>
      <w:r w:rsidRPr="00F721A7">
        <w:rPr>
          <w:rFonts w:ascii="Arial" w:eastAsia="Times New Roman" w:hAnsi="Arial" w:cs="Arial"/>
          <w:sz w:val="24"/>
          <w:szCs w:val="24"/>
        </w:rPr>
        <w:t xml:space="preserve"> a partir desta escrita não se progride nem se regride para nenhum dos outros quatro discursos.</w:t>
      </w:r>
    </w:p>
    <w:p w14:paraId="2895926E"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t xml:space="preserve">Entre </w:t>
      </w:r>
      <w:proofErr w:type="spellStart"/>
      <w:r w:rsidRPr="00F721A7">
        <w:rPr>
          <w:rFonts w:ascii="Arial" w:eastAsia="Times New Roman" w:hAnsi="Arial" w:cs="Arial"/>
          <w:sz w:val="24"/>
          <w:szCs w:val="24"/>
        </w:rPr>
        <w:t>gadgets</w:t>
      </w:r>
      <w:proofErr w:type="spellEnd"/>
      <w:r w:rsidRPr="00F721A7">
        <w:rPr>
          <w:rFonts w:ascii="Arial" w:eastAsia="Times New Roman" w:hAnsi="Arial" w:cs="Arial"/>
          <w:sz w:val="24"/>
          <w:szCs w:val="24"/>
        </w:rPr>
        <w:t xml:space="preserve"> e </w:t>
      </w:r>
      <w:proofErr w:type="spellStart"/>
      <w:r w:rsidRPr="00F721A7">
        <w:rPr>
          <w:rFonts w:ascii="Arial" w:eastAsia="Times New Roman" w:hAnsi="Arial" w:cs="Arial"/>
          <w:sz w:val="24"/>
          <w:szCs w:val="24"/>
        </w:rPr>
        <w:t>latusas</w:t>
      </w:r>
      <w:proofErr w:type="spellEnd"/>
      <w:r w:rsidRPr="00F721A7">
        <w:rPr>
          <w:rFonts w:ascii="Arial" w:eastAsia="Times New Roman" w:hAnsi="Arial" w:cs="Arial"/>
          <w:sz w:val="24"/>
          <w:szCs w:val="24"/>
        </w:rPr>
        <w:t>, encontramos aquilo que Ricardo Goldenberg chamou de “consumidores consumidos”. Aquele que usa os modelos de inteligência artificial como substituto do que enxerga como um serviço, a terapia ou a análise, torna-se usado por esse próprio serviço.</w:t>
      </w:r>
    </w:p>
    <w:p w14:paraId="0D1F5038" w14:textId="77777777" w:rsidR="00981297" w:rsidRPr="00F721A7" w:rsidRDefault="00981297" w:rsidP="004B3BEC">
      <w:pPr>
        <w:spacing w:after="0" w:line="360" w:lineRule="auto"/>
        <w:ind w:firstLine="709"/>
        <w:jc w:val="both"/>
        <w:rPr>
          <w:rFonts w:ascii="Arial" w:eastAsia="Times New Roman" w:hAnsi="Arial" w:cs="Arial"/>
          <w:sz w:val="24"/>
          <w:szCs w:val="24"/>
        </w:rPr>
      </w:pPr>
      <w:r w:rsidRPr="00F721A7">
        <w:rPr>
          <w:rFonts w:ascii="Arial" w:eastAsia="Times New Roman" w:hAnsi="Arial" w:cs="Arial"/>
          <w:sz w:val="24"/>
          <w:szCs w:val="24"/>
        </w:rPr>
        <w:t xml:space="preserve">Esse esboço dos discursos serve para que possamos apontar, no rigor da escrita proposta por Lacan, o erro de cálculo que parece estar presente nessa operação de demandar a um modelo de Inteligência Artificial um raciocínio clínico. Afinal, se é verdade que não existe almoço grátis, talvez o equívoco esteja em não perceber que, ao alimentar o </w:t>
      </w:r>
      <w:proofErr w:type="spellStart"/>
      <w:r w:rsidRPr="00F721A7">
        <w:rPr>
          <w:rFonts w:ascii="Arial" w:eastAsia="Times New Roman" w:hAnsi="Arial" w:cs="Arial"/>
          <w:sz w:val="24"/>
          <w:szCs w:val="24"/>
        </w:rPr>
        <w:t>prompt</w:t>
      </w:r>
      <w:proofErr w:type="spellEnd"/>
      <w:r w:rsidRPr="00F721A7">
        <w:rPr>
          <w:rFonts w:ascii="Arial" w:eastAsia="Times New Roman" w:hAnsi="Arial" w:cs="Arial"/>
          <w:sz w:val="24"/>
          <w:szCs w:val="24"/>
        </w:rPr>
        <w:t xml:space="preserve"> com uma sessão transcrita, sejamos nós os devorados.</w:t>
      </w:r>
    </w:p>
    <w:p w14:paraId="4342D589" w14:textId="77777777" w:rsidR="00981297" w:rsidRPr="00F721A7" w:rsidRDefault="00981297" w:rsidP="004B3BEC">
      <w:pPr>
        <w:spacing w:after="0" w:line="360" w:lineRule="auto"/>
        <w:ind w:firstLine="709"/>
        <w:jc w:val="both"/>
        <w:rPr>
          <w:rFonts w:ascii="Arial" w:hAnsi="Arial" w:cs="Arial"/>
          <w:spacing w:val="-2"/>
          <w:sz w:val="24"/>
          <w:szCs w:val="24"/>
        </w:rPr>
      </w:pPr>
    </w:p>
    <w:sectPr w:rsidR="00981297" w:rsidRPr="00F721A7" w:rsidSect="00DA6332">
      <w:headerReference w:type="default" r:id="rId11"/>
      <w:headerReference w:type="first" r:id="rId12"/>
      <w:pgSz w:w="11906" w:h="16838"/>
      <w:pgMar w:top="1701"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349D0E" w14:textId="77777777" w:rsidR="009D4CBB" w:rsidRDefault="009D4CBB" w:rsidP="00F0607C">
      <w:pPr>
        <w:spacing w:after="0" w:line="240" w:lineRule="auto"/>
      </w:pPr>
      <w:r>
        <w:separator/>
      </w:r>
    </w:p>
  </w:endnote>
  <w:endnote w:type="continuationSeparator" w:id="0">
    <w:p w14:paraId="0C06A81F" w14:textId="77777777" w:rsidR="009D4CBB" w:rsidRDefault="009D4CBB" w:rsidP="00F06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C22542" w14:textId="77777777" w:rsidR="009D4CBB" w:rsidRDefault="009D4CBB" w:rsidP="00F0607C">
      <w:pPr>
        <w:spacing w:after="0" w:line="240" w:lineRule="auto"/>
      </w:pPr>
      <w:r>
        <w:separator/>
      </w:r>
    </w:p>
  </w:footnote>
  <w:footnote w:type="continuationSeparator" w:id="0">
    <w:p w14:paraId="3AA6DDF1" w14:textId="77777777" w:rsidR="009D4CBB" w:rsidRDefault="009D4CBB" w:rsidP="00F0607C">
      <w:pPr>
        <w:spacing w:after="0" w:line="240" w:lineRule="auto"/>
      </w:pPr>
      <w:r>
        <w:continuationSeparator/>
      </w:r>
    </w:p>
  </w:footnote>
  <w:footnote w:id="1">
    <w:p w14:paraId="0555280C" w14:textId="77777777" w:rsidR="00981297" w:rsidRDefault="00981297" w:rsidP="00322208">
      <w:pPr>
        <w:spacing w:after="0" w:line="240" w:lineRule="auto"/>
        <w:jc w:val="both"/>
        <w:rPr>
          <w:sz w:val="20"/>
          <w:szCs w:val="20"/>
        </w:rPr>
      </w:pPr>
      <w:r>
        <w:rPr>
          <w:vertAlign w:val="superscript"/>
        </w:rPr>
        <w:footnoteRef/>
      </w:r>
      <w:r>
        <w:rPr>
          <w:sz w:val="20"/>
          <w:szCs w:val="20"/>
        </w:rPr>
        <w:t xml:space="preserve"> </w:t>
      </w:r>
      <w:r w:rsidRPr="00F721A7">
        <w:rPr>
          <w:rFonts w:ascii="Arial" w:hAnsi="Arial" w:cs="Arial"/>
          <w:sz w:val="20"/>
          <w:szCs w:val="20"/>
        </w:rPr>
        <w:t>Psicanalista, membro fundador do Instituto Vox de Pesquisa e Formação em Psicanálise, doutor em psicologia clínica (USP).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57F562" w14:textId="34F93E8A" w:rsidR="00DA6332" w:rsidRDefault="00DA6332">
    <w:pPr>
      <w:pStyle w:val="Cabealho"/>
      <w:jc w:val="right"/>
    </w:pPr>
  </w:p>
  <w:p w14:paraId="37BB94C5" w14:textId="1A759291" w:rsidR="007360E2" w:rsidRPr="001B0E58" w:rsidRDefault="007360E2" w:rsidP="001B0E58">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9176444"/>
      <w:docPartObj>
        <w:docPartGallery w:val="Page Numbers (Top of Page)"/>
        <w:docPartUnique/>
      </w:docPartObj>
    </w:sdtPr>
    <w:sdtEndPr/>
    <w:sdtContent>
      <w:p w14:paraId="15F1CECE" w14:textId="6732AC92" w:rsidR="00DA6332" w:rsidRDefault="00DA6332">
        <w:pPr>
          <w:pStyle w:val="Cabealho"/>
          <w:jc w:val="right"/>
        </w:pPr>
        <w:r>
          <w:fldChar w:fldCharType="begin"/>
        </w:r>
        <w:r>
          <w:instrText>PAGE   \* MERGEFORMAT</w:instrText>
        </w:r>
        <w:r>
          <w:fldChar w:fldCharType="separate"/>
        </w:r>
        <w:r w:rsidR="00322208">
          <w:rPr>
            <w:noProof/>
          </w:rPr>
          <w:t>2</w:t>
        </w:r>
        <w:r>
          <w:fldChar w:fldCharType="end"/>
        </w:r>
      </w:p>
    </w:sdtContent>
  </w:sdt>
  <w:p w14:paraId="13113382" w14:textId="77777777" w:rsidR="00DA6332" w:rsidRPr="001B0E58" w:rsidRDefault="00DA6332" w:rsidP="001B0E58">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3386082"/>
      <w:docPartObj>
        <w:docPartGallery w:val="Page Numbers (Top of Page)"/>
        <w:docPartUnique/>
      </w:docPartObj>
    </w:sdtPr>
    <w:sdtEndPr/>
    <w:sdtContent>
      <w:p w14:paraId="0102554A" w14:textId="6AEEA778" w:rsidR="00DA6332" w:rsidRDefault="00DA6332">
        <w:pPr>
          <w:pStyle w:val="Cabealho"/>
          <w:jc w:val="right"/>
        </w:pPr>
        <w:r>
          <w:fldChar w:fldCharType="begin"/>
        </w:r>
        <w:r>
          <w:instrText>PAGE   \* MERGEFORMAT</w:instrText>
        </w:r>
        <w:r>
          <w:fldChar w:fldCharType="separate"/>
        </w:r>
        <w:r w:rsidR="00322208">
          <w:rPr>
            <w:noProof/>
          </w:rPr>
          <w:t>1</w:t>
        </w:r>
        <w:r>
          <w:fldChar w:fldCharType="end"/>
        </w:r>
      </w:p>
    </w:sdtContent>
  </w:sdt>
  <w:p w14:paraId="6ED1C869" w14:textId="77777777" w:rsidR="00DA6332" w:rsidRDefault="00DA6332">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D5719"/>
    <w:multiLevelType w:val="hybridMultilevel"/>
    <w:tmpl w:val="4768D4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A0040EE"/>
    <w:multiLevelType w:val="hybridMultilevel"/>
    <w:tmpl w:val="7C1A50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C102602"/>
    <w:multiLevelType w:val="hybridMultilevel"/>
    <w:tmpl w:val="98B60F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44867D38"/>
    <w:multiLevelType w:val="hybridMultilevel"/>
    <w:tmpl w:val="3A7AB6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5B4945D2"/>
    <w:multiLevelType w:val="hybridMultilevel"/>
    <w:tmpl w:val="03AC32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CA4"/>
    <w:rsid w:val="000034B2"/>
    <w:rsid w:val="00003D5D"/>
    <w:rsid w:val="0000603D"/>
    <w:rsid w:val="00010555"/>
    <w:rsid w:val="00011558"/>
    <w:rsid w:val="00013C3E"/>
    <w:rsid w:val="00013D0C"/>
    <w:rsid w:val="0001495D"/>
    <w:rsid w:val="00020EEA"/>
    <w:rsid w:val="000218CF"/>
    <w:rsid w:val="0002238C"/>
    <w:rsid w:val="00025799"/>
    <w:rsid w:val="0002607A"/>
    <w:rsid w:val="0002642C"/>
    <w:rsid w:val="000305AA"/>
    <w:rsid w:val="0003105A"/>
    <w:rsid w:val="00032030"/>
    <w:rsid w:val="000344DC"/>
    <w:rsid w:val="00034FD7"/>
    <w:rsid w:val="000363AF"/>
    <w:rsid w:val="00036745"/>
    <w:rsid w:val="00036A4C"/>
    <w:rsid w:val="00036D1A"/>
    <w:rsid w:val="00040285"/>
    <w:rsid w:val="00040C83"/>
    <w:rsid w:val="00041D61"/>
    <w:rsid w:val="000439B9"/>
    <w:rsid w:val="00043B5B"/>
    <w:rsid w:val="00046218"/>
    <w:rsid w:val="0004774B"/>
    <w:rsid w:val="00052695"/>
    <w:rsid w:val="00053915"/>
    <w:rsid w:val="000549D3"/>
    <w:rsid w:val="00055E2C"/>
    <w:rsid w:val="0005669F"/>
    <w:rsid w:val="00056943"/>
    <w:rsid w:val="00057118"/>
    <w:rsid w:val="00060AF8"/>
    <w:rsid w:val="00060B9E"/>
    <w:rsid w:val="00061A15"/>
    <w:rsid w:val="00061AB4"/>
    <w:rsid w:val="00061C0A"/>
    <w:rsid w:val="00062282"/>
    <w:rsid w:val="000645FC"/>
    <w:rsid w:val="00067444"/>
    <w:rsid w:val="00070453"/>
    <w:rsid w:val="00070B81"/>
    <w:rsid w:val="00070E06"/>
    <w:rsid w:val="00071BFE"/>
    <w:rsid w:val="00072377"/>
    <w:rsid w:val="00073251"/>
    <w:rsid w:val="00076612"/>
    <w:rsid w:val="000800E7"/>
    <w:rsid w:val="00080968"/>
    <w:rsid w:val="00080FB2"/>
    <w:rsid w:val="0008112F"/>
    <w:rsid w:val="00081458"/>
    <w:rsid w:val="00082A23"/>
    <w:rsid w:val="000839BE"/>
    <w:rsid w:val="00084DBB"/>
    <w:rsid w:val="00087749"/>
    <w:rsid w:val="000911C5"/>
    <w:rsid w:val="00091A54"/>
    <w:rsid w:val="00091F40"/>
    <w:rsid w:val="00092A41"/>
    <w:rsid w:val="00093C26"/>
    <w:rsid w:val="000945A6"/>
    <w:rsid w:val="00094B32"/>
    <w:rsid w:val="00095335"/>
    <w:rsid w:val="000955FA"/>
    <w:rsid w:val="00096359"/>
    <w:rsid w:val="00096E78"/>
    <w:rsid w:val="000A23EA"/>
    <w:rsid w:val="000A38A6"/>
    <w:rsid w:val="000A46A1"/>
    <w:rsid w:val="000A78BE"/>
    <w:rsid w:val="000B1E37"/>
    <w:rsid w:val="000B2B48"/>
    <w:rsid w:val="000B38E5"/>
    <w:rsid w:val="000B5709"/>
    <w:rsid w:val="000B5CE2"/>
    <w:rsid w:val="000B6AEF"/>
    <w:rsid w:val="000C16A1"/>
    <w:rsid w:val="000C2378"/>
    <w:rsid w:val="000C3CF2"/>
    <w:rsid w:val="000C3DFB"/>
    <w:rsid w:val="000C407C"/>
    <w:rsid w:val="000C5078"/>
    <w:rsid w:val="000C5E1C"/>
    <w:rsid w:val="000C6D7C"/>
    <w:rsid w:val="000C71F1"/>
    <w:rsid w:val="000D0C65"/>
    <w:rsid w:val="000D3093"/>
    <w:rsid w:val="000D443A"/>
    <w:rsid w:val="000D5022"/>
    <w:rsid w:val="000D5E2C"/>
    <w:rsid w:val="000D6F04"/>
    <w:rsid w:val="000E0592"/>
    <w:rsid w:val="000E1F50"/>
    <w:rsid w:val="000E32DC"/>
    <w:rsid w:val="000E3414"/>
    <w:rsid w:val="000E7425"/>
    <w:rsid w:val="000E7A8D"/>
    <w:rsid w:val="000F1C65"/>
    <w:rsid w:val="000F49D8"/>
    <w:rsid w:val="000F6091"/>
    <w:rsid w:val="000F6A28"/>
    <w:rsid w:val="001002B1"/>
    <w:rsid w:val="00100E73"/>
    <w:rsid w:val="001012B5"/>
    <w:rsid w:val="001015FD"/>
    <w:rsid w:val="00103FB0"/>
    <w:rsid w:val="0010512C"/>
    <w:rsid w:val="00105788"/>
    <w:rsid w:val="001102ED"/>
    <w:rsid w:val="00111358"/>
    <w:rsid w:val="00112A42"/>
    <w:rsid w:val="001133DE"/>
    <w:rsid w:val="00113A25"/>
    <w:rsid w:val="0011542A"/>
    <w:rsid w:val="00115576"/>
    <w:rsid w:val="001163E2"/>
    <w:rsid w:val="001165A4"/>
    <w:rsid w:val="00116C2C"/>
    <w:rsid w:val="00117EE2"/>
    <w:rsid w:val="00117FE1"/>
    <w:rsid w:val="0012136A"/>
    <w:rsid w:val="0012159A"/>
    <w:rsid w:val="00121CD4"/>
    <w:rsid w:val="00123C13"/>
    <w:rsid w:val="00127B02"/>
    <w:rsid w:val="001320EF"/>
    <w:rsid w:val="0013365E"/>
    <w:rsid w:val="00133B33"/>
    <w:rsid w:val="00134392"/>
    <w:rsid w:val="00135AFD"/>
    <w:rsid w:val="001376D4"/>
    <w:rsid w:val="001378FC"/>
    <w:rsid w:val="00137EC1"/>
    <w:rsid w:val="0014252D"/>
    <w:rsid w:val="001432D4"/>
    <w:rsid w:val="001455EF"/>
    <w:rsid w:val="00150CBE"/>
    <w:rsid w:val="00150E39"/>
    <w:rsid w:val="00151CCC"/>
    <w:rsid w:val="001532FB"/>
    <w:rsid w:val="00154F21"/>
    <w:rsid w:val="00155BD8"/>
    <w:rsid w:val="00156E23"/>
    <w:rsid w:val="00157BFA"/>
    <w:rsid w:val="001614B6"/>
    <w:rsid w:val="00162FC5"/>
    <w:rsid w:val="00163F9B"/>
    <w:rsid w:val="00163FDA"/>
    <w:rsid w:val="001647CA"/>
    <w:rsid w:val="00164C97"/>
    <w:rsid w:val="00164E16"/>
    <w:rsid w:val="00166D1C"/>
    <w:rsid w:val="00167EE0"/>
    <w:rsid w:val="00170D61"/>
    <w:rsid w:val="001712CD"/>
    <w:rsid w:val="001759B0"/>
    <w:rsid w:val="00175A31"/>
    <w:rsid w:val="001767F6"/>
    <w:rsid w:val="00182D85"/>
    <w:rsid w:val="00183C80"/>
    <w:rsid w:val="00184697"/>
    <w:rsid w:val="00190290"/>
    <w:rsid w:val="00193B8E"/>
    <w:rsid w:val="00194BB3"/>
    <w:rsid w:val="001950BC"/>
    <w:rsid w:val="00196FA1"/>
    <w:rsid w:val="0019728E"/>
    <w:rsid w:val="00197596"/>
    <w:rsid w:val="001978D6"/>
    <w:rsid w:val="001A1634"/>
    <w:rsid w:val="001A22D5"/>
    <w:rsid w:val="001A2617"/>
    <w:rsid w:val="001A4482"/>
    <w:rsid w:val="001A4C04"/>
    <w:rsid w:val="001A532A"/>
    <w:rsid w:val="001B030E"/>
    <w:rsid w:val="001B0321"/>
    <w:rsid w:val="001B0C2F"/>
    <w:rsid w:val="001B0E58"/>
    <w:rsid w:val="001B105C"/>
    <w:rsid w:val="001B21AD"/>
    <w:rsid w:val="001B331A"/>
    <w:rsid w:val="001B72DF"/>
    <w:rsid w:val="001C0C43"/>
    <w:rsid w:val="001C0D13"/>
    <w:rsid w:val="001C0F05"/>
    <w:rsid w:val="001C24E0"/>
    <w:rsid w:val="001C2EF7"/>
    <w:rsid w:val="001C6CE6"/>
    <w:rsid w:val="001D1793"/>
    <w:rsid w:val="001D1D9F"/>
    <w:rsid w:val="001D228E"/>
    <w:rsid w:val="001D277D"/>
    <w:rsid w:val="001D2D2D"/>
    <w:rsid w:val="001D3982"/>
    <w:rsid w:val="001D7498"/>
    <w:rsid w:val="001D771E"/>
    <w:rsid w:val="001E16DC"/>
    <w:rsid w:val="001E1750"/>
    <w:rsid w:val="001E4F95"/>
    <w:rsid w:val="001F05EE"/>
    <w:rsid w:val="001F0F11"/>
    <w:rsid w:val="001F3025"/>
    <w:rsid w:val="001F3382"/>
    <w:rsid w:val="001F40AE"/>
    <w:rsid w:val="001F57E5"/>
    <w:rsid w:val="00201637"/>
    <w:rsid w:val="0020214D"/>
    <w:rsid w:val="002026EE"/>
    <w:rsid w:val="00202C6A"/>
    <w:rsid w:val="00203587"/>
    <w:rsid w:val="00203A39"/>
    <w:rsid w:val="00203A6A"/>
    <w:rsid w:val="002052A0"/>
    <w:rsid w:val="00206539"/>
    <w:rsid w:val="00207FEC"/>
    <w:rsid w:val="00211DB3"/>
    <w:rsid w:val="0021206C"/>
    <w:rsid w:val="00213A73"/>
    <w:rsid w:val="00216E16"/>
    <w:rsid w:val="002177D9"/>
    <w:rsid w:val="00217C11"/>
    <w:rsid w:val="00220140"/>
    <w:rsid w:val="002214E1"/>
    <w:rsid w:val="002214E5"/>
    <w:rsid w:val="00222EB4"/>
    <w:rsid w:val="0022341B"/>
    <w:rsid w:val="0022372B"/>
    <w:rsid w:val="00225524"/>
    <w:rsid w:val="00225DFB"/>
    <w:rsid w:val="00226B30"/>
    <w:rsid w:val="002273B7"/>
    <w:rsid w:val="002278E0"/>
    <w:rsid w:val="0023068F"/>
    <w:rsid w:val="002314CE"/>
    <w:rsid w:val="00233C75"/>
    <w:rsid w:val="0023684E"/>
    <w:rsid w:val="00240077"/>
    <w:rsid w:val="00240317"/>
    <w:rsid w:val="0024180F"/>
    <w:rsid w:val="002447EA"/>
    <w:rsid w:val="002448C9"/>
    <w:rsid w:val="00244ADC"/>
    <w:rsid w:val="002458FB"/>
    <w:rsid w:val="00246740"/>
    <w:rsid w:val="00246E9E"/>
    <w:rsid w:val="0024714D"/>
    <w:rsid w:val="002473F2"/>
    <w:rsid w:val="0025049A"/>
    <w:rsid w:val="00251201"/>
    <w:rsid w:val="00254B04"/>
    <w:rsid w:val="002560B9"/>
    <w:rsid w:val="00260490"/>
    <w:rsid w:val="002614C2"/>
    <w:rsid w:val="002621FC"/>
    <w:rsid w:val="002639AE"/>
    <w:rsid w:val="00264102"/>
    <w:rsid w:val="00265D6F"/>
    <w:rsid w:val="00267D63"/>
    <w:rsid w:val="00270185"/>
    <w:rsid w:val="002705B0"/>
    <w:rsid w:val="00270608"/>
    <w:rsid w:val="00271367"/>
    <w:rsid w:val="00271B19"/>
    <w:rsid w:val="00271DE6"/>
    <w:rsid w:val="00272056"/>
    <w:rsid w:val="002728F4"/>
    <w:rsid w:val="00273B4D"/>
    <w:rsid w:val="00273EAF"/>
    <w:rsid w:val="0027438F"/>
    <w:rsid w:val="00274D37"/>
    <w:rsid w:val="00276AF3"/>
    <w:rsid w:val="002778C5"/>
    <w:rsid w:val="00277EAC"/>
    <w:rsid w:val="002816D5"/>
    <w:rsid w:val="0028365A"/>
    <w:rsid w:val="002903FA"/>
    <w:rsid w:val="0029195F"/>
    <w:rsid w:val="00292B8F"/>
    <w:rsid w:val="00296373"/>
    <w:rsid w:val="002A01A4"/>
    <w:rsid w:val="002A229F"/>
    <w:rsid w:val="002A397A"/>
    <w:rsid w:val="002A4476"/>
    <w:rsid w:val="002A7DFF"/>
    <w:rsid w:val="002B0667"/>
    <w:rsid w:val="002B07C8"/>
    <w:rsid w:val="002B158C"/>
    <w:rsid w:val="002B28D7"/>
    <w:rsid w:val="002B3342"/>
    <w:rsid w:val="002B3CB4"/>
    <w:rsid w:val="002B4AF0"/>
    <w:rsid w:val="002B6B69"/>
    <w:rsid w:val="002C235A"/>
    <w:rsid w:val="002C449C"/>
    <w:rsid w:val="002C7426"/>
    <w:rsid w:val="002C758D"/>
    <w:rsid w:val="002D4B9B"/>
    <w:rsid w:val="002D5E3D"/>
    <w:rsid w:val="002D6030"/>
    <w:rsid w:val="002D6EF8"/>
    <w:rsid w:val="002E19C8"/>
    <w:rsid w:val="002E2DB8"/>
    <w:rsid w:val="002E2E49"/>
    <w:rsid w:val="002E2F6A"/>
    <w:rsid w:val="002E37D2"/>
    <w:rsid w:val="002E4E39"/>
    <w:rsid w:val="002E664F"/>
    <w:rsid w:val="002E709C"/>
    <w:rsid w:val="002F0516"/>
    <w:rsid w:val="002F0B58"/>
    <w:rsid w:val="002F109C"/>
    <w:rsid w:val="002F194F"/>
    <w:rsid w:val="002F2F84"/>
    <w:rsid w:val="002F385C"/>
    <w:rsid w:val="002F3DD7"/>
    <w:rsid w:val="002F43ED"/>
    <w:rsid w:val="002F4E29"/>
    <w:rsid w:val="002F543D"/>
    <w:rsid w:val="002F5709"/>
    <w:rsid w:val="002F7434"/>
    <w:rsid w:val="00301856"/>
    <w:rsid w:val="00301E5F"/>
    <w:rsid w:val="003036DC"/>
    <w:rsid w:val="003041C6"/>
    <w:rsid w:val="003049CD"/>
    <w:rsid w:val="00304F3A"/>
    <w:rsid w:val="0030514B"/>
    <w:rsid w:val="0030595E"/>
    <w:rsid w:val="00305B6D"/>
    <w:rsid w:val="00306A43"/>
    <w:rsid w:val="00306C33"/>
    <w:rsid w:val="00306DF9"/>
    <w:rsid w:val="00307666"/>
    <w:rsid w:val="003113A8"/>
    <w:rsid w:val="00312D2D"/>
    <w:rsid w:val="00312EA9"/>
    <w:rsid w:val="003151A1"/>
    <w:rsid w:val="00315910"/>
    <w:rsid w:val="00315FF6"/>
    <w:rsid w:val="003164D5"/>
    <w:rsid w:val="003216BD"/>
    <w:rsid w:val="00322208"/>
    <w:rsid w:val="0032272A"/>
    <w:rsid w:val="003227AC"/>
    <w:rsid w:val="00323374"/>
    <w:rsid w:val="0032553D"/>
    <w:rsid w:val="00325728"/>
    <w:rsid w:val="0032586A"/>
    <w:rsid w:val="003261CD"/>
    <w:rsid w:val="00326726"/>
    <w:rsid w:val="00327443"/>
    <w:rsid w:val="00327985"/>
    <w:rsid w:val="00330970"/>
    <w:rsid w:val="00330AB3"/>
    <w:rsid w:val="00331709"/>
    <w:rsid w:val="00333B46"/>
    <w:rsid w:val="00334CC5"/>
    <w:rsid w:val="00334DDC"/>
    <w:rsid w:val="00335A70"/>
    <w:rsid w:val="00335F34"/>
    <w:rsid w:val="00337812"/>
    <w:rsid w:val="00340EA0"/>
    <w:rsid w:val="00341EF7"/>
    <w:rsid w:val="003426EF"/>
    <w:rsid w:val="00342894"/>
    <w:rsid w:val="00343698"/>
    <w:rsid w:val="003455AA"/>
    <w:rsid w:val="00345966"/>
    <w:rsid w:val="0034737B"/>
    <w:rsid w:val="00350C6C"/>
    <w:rsid w:val="0035173E"/>
    <w:rsid w:val="003530FB"/>
    <w:rsid w:val="00361CF4"/>
    <w:rsid w:val="0037183A"/>
    <w:rsid w:val="003726D6"/>
    <w:rsid w:val="003734F2"/>
    <w:rsid w:val="00374000"/>
    <w:rsid w:val="003743F7"/>
    <w:rsid w:val="0037461C"/>
    <w:rsid w:val="00375FD7"/>
    <w:rsid w:val="0037656D"/>
    <w:rsid w:val="00377BEE"/>
    <w:rsid w:val="00381613"/>
    <w:rsid w:val="00381C25"/>
    <w:rsid w:val="00381CD5"/>
    <w:rsid w:val="003834AC"/>
    <w:rsid w:val="00383B0C"/>
    <w:rsid w:val="003845FC"/>
    <w:rsid w:val="00384CA7"/>
    <w:rsid w:val="00385759"/>
    <w:rsid w:val="00385AAD"/>
    <w:rsid w:val="00385D7D"/>
    <w:rsid w:val="00387CA5"/>
    <w:rsid w:val="0039242E"/>
    <w:rsid w:val="00392504"/>
    <w:rsid w:val="003935A5"/>
    <w:rsid w:val="00395067"/>
    <w:rsid w:val="00396B13"/>
    <w:rsid w:val="00397DEF"/>
    <w:rsid w:val="003A0185"/>
    <w:rsid w:val="003A06B3"/>
    <w:rsid w:val="003A072F"/>
    <w:rsid w:val="003A273F"/>
    <w:rsid w:val="003A3AD3"/>
    <w:rsid w:val="003A3B9C"/>
    <w:rsid w:val="003A4818"/>
    <w:rsid w:val="003A64FA"/>
    <w:rsid w:val="003A7E0B"/>
    <w:rsid w:val="003B20D7"/>
    <w:rsid w:val="003B22B6"/>
    <w:rsid w:val="003B52D6"/>
    <w:rsid w:val="003B67F3"/>
    <w:rsid w:val="003C09E1"/>
    <w:rsid w:val="003C212E"/>
    <w:rsid w:val="003C4C1E"/>
    <w:rsid w:val="003C4DCE"/>
    <w:rsid w:val="003C680E"/>
    <w:rsid w:val="003C6937"/>
    <w:rsid w:val="003C79B2"/>
    <w:rsid w:val="003D141B"/>
    <w:rsid w:val="003D2F55"/>
    <w:rsid w:val="003D3D8F"/>
    <w:rsid w:val="003D5D94"/>
    <w:rsid w:val="003D7DBC"/>
    <w:rsid w:val="003E0DF7"/>
    <w:rsid w:val="003E16F1"/>
    <w:rsid w:val="003E37A0"/>
    <w:rsid w:val="003E5E70"/>
    <w:rsid w:val="003E7832"/>
    <w:rsid w:val="003F0675"/>
    <w:rsid w:val="003F0BA2"/>
    <w:rsid w:val="003F2549"/>
    <w:rsid w:val="003F43D8"/>
    <w:rsid w:val="003F4DAE"/>
    <w:rsid w:val="003F52FA"/>
    <w:rsid w:val="003F6569"/>
    <w:rsid w:val="003F68C4"/>
    <w:rsid w:val="003F69A3"/>
    <w:rsid w:val="003F73E9"/>
    <w:rsid w:val="003F7A03"/>
    <w:rsid w:val="003F7C00"/>
    <w:rsid w:val="004009CB"/>
    <w:rsid w:val="004019D4"/>
    <w:rsid w:val="0040374A"/>
    <w:rsid w:val="00403915"/>
    <w:rsid w:val="00404DCF"/>
    <w:rsid w:val="00407C49"/>
    <w:rsid w:val="00414CB3"/>
    <w:rsid w:val="004154A6"/>
    <w:rsid w:val="0041646E"/>
    <w:rsid w:val="00416907"/>
    <w:rsid w:val="00416B03"/>
    <w:rsid w:val="00417567"/>
    <w:rsid w:val="004175E9"/>
    <w:rsid w:val="00421291"/>
    <w:rsid w:val="004216F9"/>
    <w:rsid w:val="00421DD0"/>
    <w:rsid w:val="00422069"/>
    <w:rsid w:val="0042275A"/>
    <w:rsid w:val="004235BF"/>
    <w:rsid w:val="00425DBC"/>
    <w:rsid w:val="00426627"/>
    <w:rsid w:val="0042737A"/>
    <w:rsid w:val="0042786C"/>
    <w:rsid w:val="00430050"/>
    <w:rsid w:val="00431364"/>
    <w:rsid w:val="00432DC9"/>
    <w:rsid w:val="004331B2"/>
    <w:rsid w:val="004351AC"/>
    <w:rsid w:val="00436619"/>
    <w:rsid w:val="00440643"/>
    <w:rsid w:val="0044275F"/>
    <w:rsid w:val="00443F26"/>
    <w:rsid w:val="00445803"/>
    <w:rsid w:val="0045315E"/>
    <w:rsid w:val="004534E6"/>
    <w:rsid w:val="0045354A"/>
    <w:rsid w:val="004547C6"/>
    <w:rsid w:val="004615D5"/>
    <w:rsid w:val="004640CC"/>
    <w:rsid w:val="00465F3F"/>
    <w:rsid w:val="00466391"/>
    <w:rsid w:val="00470097"/>
    <w:rsid w:val="00471D85"/>
    <w:rsid w:val="004729A8"/>
    <w:rsid w:val="004740D2"/>
    <w:rsid w:val="00474626"/>
    <w:rsid w:val="00475474"/>
    <w:rsid w:val="00476DB6"/>
    <w:rsid w:val="004779D2"/>
    <w:rsid w:val="0048151E"/>
    <w:rsid w:val="00482214"/>
    <w:rsid w:val="00483299"/>
    <w:rsid w:val="004834C9"/>
    <w:rsid w:val="00485280"/>
    <w:rsid w:val="0049154D"/>
    <w:rsid w:val="0049194A"/>
    <w:rsid w:val="0049301C"/>
    <w:rsid w:val="0049347E"/>
    <w:rsid w:val="00494706"/>
    <w:rsid w:val="00496B14"/>
    <w:rsid w:val="004A0B4D"/>
    <w:rsid w:val="004A2997"/>
    <w:rsid w:val="004A45FF"/>
    <w:rsid w:val="004A4888"/>
    <w:rsid w:val="004A506C"/>
    <w:rsid w:val="004A60B2"/>
    <w:rsid w:val="004B10A1"/>
    <w:rsid w:val="004B27E3"/>
    <w:rsid w:val="004B2CF1"/>
    <w:rsid w:val="004B3BEC"/>
    <w:rsid w:val="004B7AA9"/>
    <w:rsid w:val="004C22CB"/>
    <w:rsid w:val="004C483F"/>
    <w:rsid w:val="004C62E3"/>
    <w:rsid w:val="004D3FAE"/>
    <w:rsid w:val="004D4F10"/>
    <w:rsid w:val="004D5AB8"/>
    <w:rsid w:val="004D7F60"/>
    <w:rsid w:val="004E0260"/>
    <w:rsid w:val="004F026D"/>
    <w:rsid w:val="004F18BD"/>
    <w:rsid w:val="004F3483"/>
    <w:rsid w:val="004F4030"/>
    <w:rsid w:val="004F5F14"/>
    <w:rsid w:val="004F73C1"/>
    <w:rsid w:val="00500697"/>
    <w:rsid w:val="00502288"/>
    <w:rsid w:val="0050355E"/>
    <w:rsid w:val="00510BB0"/>
    <w:rsid w:val="00514A1C"/>
    <w:rsid w:val="00514D72"/>
    <w:rsid w:val="00517894"/>
    <w:rsid w:val="0052017D"/>
    <w:rsid w:val="00520215"/>
    <w:rsid w:val="00521DCF"/>
    <w:rsid w:val="005228D2"/>
    <w:rsid w:val="0052451A"/>
    <w:rsid w:val="00525709"/>
    <w:rsid w:val="00525786"/>
    <w:rsid w:val="00525E6F"/>
    <w:rsid w:val="005266D4"/>
    <w:rsid w:val="00526A42"/>
    <w:rsid w:val="0052774A"/>
    <w:rsid w:val="00530F4D"/>
    <w:rsid w:val="005313F9"/>
    <w:rsid w:val="00532314"/>
    <w:rsid w:val="00533C81"/>
    <w:rsid w:val="0053728D"/>
    <w:rsid w:val="005374E9"/>
    <w:rsid w:val="00541CD0"/>
    <w:rsid w:val="0054227B"/>
    <w:rsid w:val="0054261C"/>
    <w:rsid w:val="005427DF"/>
    <w:rsid w:val="00543125"/>
    <w:rsid w:val="0054336E"/>
    <w:rsid w:val="00543E33"/>
    <w:rsid w:val="005440B7"/>
    <w:rsid w:val="00547526"/>
    <w:rsid w:val="005505CC"/>
    <w:rsid w:val="0055195D"/>
    <w:rsid w:val="00551C08"/>
    <w:rsid w:val="005523A4"/>
    <w:rsid w:val="0055432E"/>
    <w:rsid w:val="00554EF7"/>
    <w:rsid w:val="00555C9A"/>
    <w:rsid w:val="0055686D"/>
    <w:rsid w:val="005569D9"/>
    <w:rsid w:val="00557699"/>
    <w:rsid w:val="00561C58"/>
    <w:rsid w:val="005621FF"/>
    <w:rsid w:val="00562A3F"/>
    <w:rsid w:val="0056316F"/>
    <w:rsid w:val="00563735"/>
    <w:rsid w:val="00566E7B"/>
    <w:rsid w:val="0056773C"/>
    <w:rsid w:val="00573A62"/>
    <w:rsid w:val="005753A5"/>
    <w:rsid w:val="00575C3D"/>
    <w:rsid w:val="00577C41"/>
    <w:rsid w:val="00577C71"/>
    <w:rsid w:val="00580999"/>
    <w:rsid w:val="005833D4"/>
    <w:rsid w:val="00587FDD"/>
    <w:rsid w:val="0059019D"/>
    <w:rsid w:val="0059219C"/>
    <w:rsid w:val="0059392A"/>
    <w:rsid w:val="005943B3"/>
    <w:rsid w:val="00594F42"/>
    <w:rsid w:val="00595667"/>
    <w:rsid w:val="00595887"/>
    <w:rsid w:val="0059611D"/>
    <w:rsid w:val="005963B2"/>
    <w:rsid w:val="005964D7"/>
    <w:rsid w:val="00596E3B"/>
    <w:rsid w:val="00596FED"/>
    <w:rsid w:val="005972F8"/>
    <w:rsid w:val="005974B2"/>
    <w:rsid w:val="005A08DF"/>
    <w:rsid w:val="005A1EE6"/>
    <w:rsid w:val="005A24DC"/>
    <w:rsid w:val="005A30CA"/>
    <w:rsid w:val="005A39E1"/>
    <w:rsid w:val="005A4C02"/>
    <w:rsid w:val="005A55AA"/>
    <w:rsid w:val="005A6DE9"/>
    <w:rsid w:val="005B0287"/>
    <w:rsid w:val="005B0648"/>
    <w:rsid w:val="005B585E"/>
    <w:rsid w:val="005B5A3F"/>
    <w:rsid w:val="005B5D88"/>
    <w:rsid w:val="005C1816"/>
    <w:rsid w:val="005C1BE4"/>
    <w:rsid w:val="005C258C"/>
    <w:rsid w:val="005C31B1"/>
    <w:rsid w:val="005C3980"/>
    <w:rsid w:val="005C3FEB"/>
    <w:rsid w:val="005C6255"/>
    <w:rsid w:val="005C6643"/>
    <w:rsid w:val="005D0726"/>
    <w:rsid w:val="005D1202"/>
    <w:rsid w:val="005D1E19"/>
    <w:rsid w:val="005D2DDA"/>
    <w:rsid w:val="005D3221"/>
    <w:rsid w:val="005D3B2F"/>
    <w:rsid w:val="005D455C"/>
    <w:rsid w:val="005D4C3B"/>
    <w:rsid w:val="005D632A"/>
    <w:rsid w:val="005E03E7"/>
    <w:rsid w:val="005E15A3"/>
    <w:rsid w:val="005E29FC"/>
    <w:rsid w:val="005F2C67"/>
    <w:rsid w:val="005F40D7"/>
    <w:rsid w:val="005F4A23"/>
    <w:rsid w:val="005F5A26"/>
    <w:rsid w:val="005F7BB3"/>
    <w:rsid w:val="00600CFB"/>
    <w:rsid w:val="00600DEF"/>
    <w:rsid w:val="0060163D"/>
    <w:rsid w:val="00601D78"/>
    <w:rsid w:val="00603933"/>
    <w:rsid w:val="006043FD"/>
    <w:rsid w:val="006077DF"/>
    <w:rsid w:val="006107AE"/>
    <w:rsid w:val="00612AC8"/>
    <w:rsid w:val="00613E4F"/>
    <w:rsid w:val="0061662A"/>
    <w:rsid w:val="00616A29"/>
    <w:rsid w:val="006204C3"/>
    <w:rsid w:val="00620C51"/>
    <w:rsid w:val="0062362B"/>
    <w:rsid w:val="006237DA"/>
    <w:rsid w:val="00631722"/>
    <w:rsid w:val="00631792"/>
    <w:rsid w:val="006330F1"/>
    <w:rsid w:val="00634E2B"/>
    <w:rsid w:val="00635889"/>
    <w:rsid w:val="006400D1"/>
    <w:rsid w:val="00640E1C"/>
    <w:rsid w:val="00642C35"/>
    <w:rsid w:val="0064324D"/>
    <w:rsid w:val="00643D7B"/>
    <w:rsid w:val="006479A4"/>
    <w:rsid w:val="00647B61"/>
    <w:rsid w:val="0065013E"/>
    <w:rsid w:val="00650AED"/>
    <w:rsid w:val="00651589"/>
    <w:rsid w:val="0065277D"/>
    <w:rsid w:val="006527C2"/>
    <w:rsid w:val="0065310F"/>
    <w:rsid w:val="006569F2"/>
    <w:rsid w:val="0066015D"/>
    <w:rsid w:val="00661D0C"/>
    <w:rsid w:val="006625F9"/>
    <w:rsid w:val="0066493C"/>
    <w:rsid w:val="00665411"/>
    <w:rsid w:val="00666B34"/>
    <w:rsid w:val="00666E19"/>
    <w:rsid w:val="006672B1"/>
    <w:rsid w:val="00670959"/>
    <w:rsid w:val="0067179D"/>
    <w:rsid w:val="006727BF"/>
    <w:rsid w:val="00672AE0"/>
    <w:rsid w:val="00672F98"/>
    <w:rsid w:val="006735C5"/>
    <w:rsid w:val="006747D7"/>
    <w:rsid w:val="00676E49"/>
    <w:rsid w:val="0067783C"/>
    <w:rsid w:val="00677B2F"/>
    <w:rsid w:val="00682C27"/>
    <w:rsid w:val="00684369"/>
    <w:rsid w:val="006860F0"/>
    <w:rsid w:val="006867A8"/>
    <w:rsid w:val="00687563"/>
    <w:rsid w:val="006906D5"/>
    <w:rsid w:val="0069127B"/>
    <w:rsid w:val="006914DD"/>
    <w:rsid w:val="00692A71"/>
    <w:rsid w:val="00692CC0"/>
    <w:rsid w:val="00697214"/>
    <w:rsid w:val="006A03BD"/>
    <w:rsid w:val="006A0B1A"/>
    <w:rsid w:val="006A102F"/>
    <w:rsid w:val="006A1B53"/>
    <w:rsid w:val="006A2C89"/>
    <w:rsid w:val="006A4531"/>
    <w:rsid w:val="006A5D77"/>
    <w:rsid w:val="006A5E02"/>
    <w:rsid w:val="006A5F14"/>
    <w:rsid w:val="006A7149"/>
    <w:rsid w:val="006B1E71"/>
    <w:rsid w:val="006B42B7"/>
    <w:rsid w:val="006B4345"/>
    <w:rsid w:val="006B6FA6"/>
    <w:rsid w:val="006B7304"/>
    <w:rsid w:val="006C7232"/>
    <w:rsid w:val="006D07DA"/>
    <w:rsid w:val="006D399A"/>
    <w:rsid w:val="006D5D5B"/>
    <w:rsid w:val="006D6B87"/>
    <w:rsid w:val="006D798C"/>
    <w:rsid w:val="006E169F"/>
    <w:rsid w:val="006E1C3B"/>
    <w:rsid w:val="006E2DE8"/>
    <w:rsid w:val="006E39B8"/>
    <w:rsid w:val="006E521E"/>
    <w:rsid w:val="006E5533"/>
    <w:rsid w:val="006E6BC5"/>
    <w:rsid w:val="006E7864"/>
    <w:rsid w:val="006E7A29"/>
    <w:rsid w:val="006F0F7C"/>
    <w:rsid w:val="006F1093"/>
    <w:rsid w:val="006F1320"/>
    <w:rsid w:val="006F139F"/>
    <w:rsid w:val="006F4E58"/>
    <w:rsid w:val="006F62C9"/>
    <w:rsid w:val="006F6EBB"/>
    <w:rsid w:val="007038EC"/>
    <w:rsid w:val="0070563C"/>
    <w:rsid w:val="00705DE5"/>
    <w:rsid w:val="0071128C"/>
    <w:rsid w:val="00711294"/>
    <w:rsid w:val="00712DA4"/>
    <w:rsid w:val="00712FE8"/>
    <w:rsid w:val="00715460"/>
    <w:rsid w:val="007168C7"/>
    <w:rsid w:val="00721D3E"/>
    <w:rsid w:val="007227BC"/>
    <w:rsid w:val="00724610"/>
    <w:rsid w:val="00724B18"/>
    <w:rsid w:val="0072510B"/>
    <w:rsid w:val="00733BFF"/>
    <w:rsid w:val="00733F13"/>
    <w:rsid w:val="00735AA2"/>
    <w:rsid w:val="00735D67"/>
    <w:rsid w:val="007360D6"/>
    <w:rsid w:val="007360E2"/>
    <w:rsid w:val="007377EC"/>
    <w:rsid w:val="00741B93"/>
    <w:rsid w:val="00742033"/>
    <w:rsid w:val="007428E4"/>
    <w:rsid w:val="007449C9"/>
    <w:rsid w:val="00750E53"/>
    <w:rsid w:val="00751BCB"/>
    <w:rsid w:val="00753E54"/>
    <w:rsid w:val="0075452F"/>
    <w:rsid w:val="00754AFC"/>
    <w:rsid w:val="00757AAB"/>
    <w:rsid w:val="00757B81"/>
    <w:rsid w:val="007626E7"/>
    <w:rsid w:val="007647F6"/>
    <w:rsid w:val="00765411"/>
    <w:rsid w:val="007672C0"/>
    <w:rsid w:val="00767C41"/>
    <w:rsid w:val="0077052F"/>
    <w:rsid w:val="00770B74"/>
    <w:rsid w:val="00770D89"/>
    <w:rsid w:val="00771D59"/>
    <w:rsid w:val="0077224D"/>
    <w:rsid w:val="007731CE"/>
    <w:rsid w:val="00774CCC"/>
    <w:rsid w:val="00774FBA"/>
    <w:rsid w:val="0077685D"/>
    <w:rsid w:val="00776DEA"/>
    <w:rsid w:val="00780F03"/>
    <w:rsid w:val="007822C6"/>
    <w:rsid w:val="00783E1E"/>
    <w:rsid w:val="0078520C"/>
    <w:rsid w:val="00785E93"/>
    <w:rsid w:val="00786BF8"/>
    <w:rsid w:val="00792E6F"/>
    <w:rsid w:val="00793835"/>
    <w:rsid w:val="0079480F"/>
    <w:rsid w:val="00795D6A"/>
    <w:rsid w:val="0079638E"/>
    <w:rsid w:val="00796D19"/>
    <w:rsid w:val="007A08EB"/>
    <w:rsid w:val="007A2F3F"/>
    <w:rsid w:val="007A3C6E"/>
    <w:rsid w:val="007A41AB"/>
    <w:rsid w:val="007A496D"/>
    <w:rsid w:val="007A51FA"/>
    <w:rsid w:val="007A5B26"/>
    <w:rsid w:val="007A693A"/>
    <w:rsid w:val="007A711A"/>
    <w:rsid w:val="007A7502"/>
    <w:rsid w:val="007A7EB2"/>
    <w:rsid w:val="007B39BD"/>
    <w:rsid w:val="007B44C6"/>
    <w:rsid w:val="007B534F"/>
    <w:rsid w:val="007B5FC4"/>
    <w:rsid w:val="007B6246"/>
    <w:rsid w:val="007B719B"/>
    <w:rsid w:val="007C02DD"/>
    <w:rsid w:val="007C083E"/>
    <w:rsid w:val="007C2060"/>
    <w:rsid w:val="007C26DC"/>
    <w:rsid w:val="007C5CC9"/>
    <w:rsid w:val="007C69EB"/>
    <w:rsid w:val="007C6EFC"/>
    <w:rsid w:val="007C738D"/>
    <w:rsid w:val="007D2F55"/>
    <w:rsid w:val="007D3632"/>
    <w:rsid w:val="007D55ED"/>
    <w:rsid w:val="007D5E55"/>
    <w:rsid w:val="007E3AEE"/>
    <w:rsid w:val="007E5934"/>
    <w:rsid w:val="007E6311"/>
    <w:rsid w:val="007E74EE"/>
    <w:rsid w:val="007E7E9F"/>
    <w:rsid w:val="007F1201"/>
    <w:rsid w:val="007F278B"/>
    <w:rsid w:val="007F2DE2"/>
    <w:rsid w:val="007F35CE"/>
    <w:rsid w:val="007F4347"/>
    <w:rsid w:val="007F4919"/>
    <w:rsid w:val="007F6CB2"/>
    <w:rsid w:val="007F6D65"/>
    <w:rsid w:val="00802697"/>
    <w:rsid w:val="00802AFD"/>
    <w:rsid w:val="00803C94"/>
    <w:rsid w:val="00805CD6"/>
    <w:rsid w:val="008064B2"/>
    <w:rsid w:val="008065C5"/>
    <w:rsid w:val="008065CC"/>
    <w:rsid w:val="00812414"/>
    <w:rsid w:val="00812416"/>
    <w:rsid w:val="008133A6"/>
    <w:rsid w:val="008137B5"/>
    <w:rsid w:val="00815ACF"/>
    <w:rsid w:val="00815BA5"/>
    <w:rsid w:val="008168D4"/>
    <w:rsid w:val="00817CFF"/>
    <w:rsid w:val="00820AD8"/>
    <w:rsid w:val="0082115D"/>
    <w:rsid w:val="008235B5"/>
    <w:rsid w:val="0082388F"/>
    <w:rsid w:val="00823B90"/>
    <w:rsid w:val="00825056"/>
    <w:rsid w:val="00825059"/>
    <w:rsid w:val="00830125"/>
    <w:rsid w:val="0083033A"/>
    <w:rsid w:val="00833B6D"/>
    <w:rsid w:val="00835DA0"/>
    <w:rsid w:val="0084091E"/>
    <w:rsid w:val="00840C5C"/>
    <w:rsid w:val="0084178E"/>
    <w:rsid w:val="008444ED"/>
    <w:rsid w:val="008445DC"/>
    <w:rsid w:val="008446AB"/>
    <w:rsid w:val="00844E45"/>
    <w:rsid w:val="00845E11"/>
    <w:rsid w:val="00847167"/>
    <w:rsid w:val="00847222"/>
    <w:rsid w:val="00847379"/>
    <w:rsid w:val="0085032F"/>
    <w:rsid w:val="008503C9"/>
    <w:rsid w:val="008504C9"/>
    <w:rsid w:val="008528B8"/>
    <w:rsid w:val="00852A61"/>
    <w:rsid w:val="00853293"/>
    <w:rsid w:val="0085483A"/>
    <w:rsid w:val="00856B98"/>
    <w:rsid w:val="0086212B"/>
    <w:rsid w:val="00862707"/>
    <w:rsid w:val="00864106"/>
    <w:rsid w:val="008649ED"/>
    <w:rsid w:val="00864AD1"/>
    <w:rsid w:val="00867BD2"/>
    <w:rsid w:val="00867CC9"/>
    <w:rsid w:val="00870FFA"/>
    <w:rsid w:val="008719FF"/>
    <w:rsid w:val="008732CB"/>
    <w:rsid w:val="00875427"/>
    <w:rsid w:val="0087713E"/>
    <w:rsid w:val="00877152"/>
    <w:rsid w:val="008800EA"/>
    <w:rsid w:val="00880536"/>
    <w:rsid w:val="00880DD4"/>
    <w:rsid w:val="0088291A"/>
    <w:rsid w:val="00885259"/>
    <w:rsid w:val="00885ECC"/>
    <w:rsid w:val="00887A44"/>
    <w:rsid w:val="00890D3D"/>
    <w:rsid w:val="008910A9"/>
    <w:rsid w:val="008916D2"/>
    <w:rsid w:val="0089170A"/>
    <w:rsid w:val="00891C29"/>
    <w:rsid w:val="008929BF"/>
    <w:rsid w:val="008934E9"/>
    <w:rsid w:val="008940E3"/>
    <w:rsid w:val="00894B8F"/>
    <w:rsid w:val="00896087"/>
    <w:rsid w:val="00896B5E"/>
    <w:rsid w:val="0089787A"/>
    <w:rsid w:val="008978A3"/>
    <w:rsid w:val="008A150A"/>
    <w:rsid w:val="008B1375"/>
    <w:rsid w:val="008B31FA"/>
    <w:rsid w:val="008B3E3E"/>
    <w:rsid w:val="008B4453"/>
    <w:rsid w:val="008B44B8"/>
    <w:rsid w:val="008B546D"/>
    <w:rsid w:val="008B72AA"/>
    <w:rsid w:val="008B7D12"/>
    <w:rsid w:val="008C1DFA"/>
    <w:rsid w:val="008C3EA1"/>
    <w:rsid w:val="008C44C5"/>
    <w:rsid w:val="008C4804"/>
    <w:rsid w:val="008D3088"/>
    <w:rsid w:val="008D359E"/>
    <w:rsid w:val="008D421A"/>
    <w:rsid w:val="008D5116"/>
    <w:rsid w:val="008D511B"/>
    <w:rsid w:val="008D5567"/>
    <w:rsid w:val="008D576C"/>
    <w:rsid w:val="008E339B"/>
    <w:rsid w:val="008E37E4"/>
    <w:rsid w:val="008E46D2"/>
    <w:rsid w:val="008E4CFB"/>
    <w:rsid w:val="008E5C5E"/>
    <w:rsid w:val="008E6A23"/>
    <w:rsid w:val="008E74F4"/>
    <w:rsid w:val="008F3535"/>
    <w:rsid w:val="008F3934"/>
    <w:rsid w:val="008F3DFA"/>
    <w:rsid w:val="008F4700"/>
    <w:rsid w:val="008F48F6"/>
    <w:rsid w:val="008F5764"/>
    <w:rsid w:val="008F6B17"/>
    <w:rsid w:val="008F6B23"/>
    <w:rsid w:val="00900333"/>
    <w:rsid w:val="0090107A"/>
    <w:rsid w:val="00901921"/>
    <w:rsid w:val="00901D52"/>
    <w:rsid w:val="009037E7"/>
    <w:rsid w:val="00904A16"/>
    <w:rsid w:val="00910C0F"/>
    <w:rsid w:val="0091233D"/>
    <w:rsid w:val="00913177"/>
    <w:rsid w:val="00914FD9"/>
    <w:rsid w:val="00916393"/>
    <w:rsid w:val="00923B15"/>
    <w:rsid w:val="00923B19"/>
    <w:rsid w:val="0093128E"/>
    <w:rsid w:val="00931608"/>
    <w:rsid w:val="00933AED"/>
    <w:rsid w:val="00934A37"/>
    <w:rsid w:val="00937AD3"/>
    <w:rsid w:val="00937BE0"/>
    <w:rsid w:val="00940348"/>
    <w:rsid w:val="0094086E"/>
    <w:rsid w:val="00943E4B"/>
    <w:rsid w:val="00945787"/>
    <w:rsid w:val="00947DC5"/>
    <w:rsid w:val="009501FC"/>
    <w:rsid w:val="0095064F"/>
    <w:rsid w:val="00950971"/>
    <w:rsid w:val="00950BED"/>
    <w:rsid w:val="0095130F"/>
    <w:rsid w:val="0095251A"/>
    <w:rsid w:val="009533BC"/>
    <w:rsid w:val="0095344A"/>
    <w:rsid w:val="00957253"/>
    <w:rsid w:val="00957374"/>
    <w:rsid w:val="00960B51"/>
    <w:rsid w:val="009616A7"/>
    <w:rsid w:val="0096209E"/>
    <w:rsid w:val="009638AE"/>
    <w:rsid w:val="009642A7"/>
    <w:rsid w:val="00965438"/>
    <w:rsid w:val="00970640"/>
    <w:rsid w:val="00972F9C"/>
    <w:rsid w:val="009733FD"/>
    <w:rsid w:val="00974679"/>
    <w:rsid w:val="009762EB"/>
    <w:rsid w:val="0097655F"/>
    <w:rsid w:val="0097791E"/>
    <w:rsid w:val="00981297"/>
    <w:rsid w:val="009826C1"/>
    <w:rsid w:val="00982FAA"/>
    <w:rsid w:val="00983A9D"/>
    <w:rsid w:val="009853C1"/>
    <w:rsid w:val="00986201"/>
    <w:rsid w:val="00986788"/>
    <w:rsid w:val="009867C8"/>
    <w:rsid w:val="00993D66"/>
    <w:rsid w:val="009949DC"/>
    <w:rsid w:val="00994C12"/>
    <w:rsid w:val="009A0201"/>
    <w:rsid w:val="009A0E16"/>
    <w:rsid w:val="009A3B94"/>
    <w:rsid w:val="009A716D"/>
    <w:rsid w:val="009A7E62"/>
    <w:rsid w:val="009B0B4C"/>
    <w:rsid w:val="009B121E"/>
    <w:rsid w:val="009B1B1C"/>
    <w:rsid w:val="009B1CCE"/>
    <w:rsid w:val="009B2188"/>
    <w:rsid w:val="009B2BEA"/>
    <w:rsid w:val="009B3257"/>
    <w:rsid w:val="009B363C"/>
    <w:rsid w:val="009B464D"/>
    <w:rsid w:val="009B6027"/>
    <w:rsid w:val="009C0F92"/>
    <w:rsid w:val="009C2331"/>
    <w:rsid w:val="009C27E2"/>
    <w:rsid w:val="009C2B46"/>
    <w:rsid w:val="009C3560"/>
    <w:rsid w:val="009C3C56"/>
    <w:rsid w:val="009C46AA"/>
    <w:rsid w:val="009C5D77"/>
    <w:rsid w:val="009D086B"/>
    <w:rsid w:val="009D2A29"/>
    <w:rsid w:val="009D3B50"/>
    <w:rsid w:val="009D3BFA"/>
    <w:rsid w:val="009D4CBB"/>
    <w:rsid w:val="009D6CF3"/>
    <w:rsid w:val="009D7899"/>
    <w:rsid w:val="009E4952"/>
    <w:rsid w:val="009E70D3"/>
    <w:rsid w:val="009E772F"/>
    <w:rsid w:val="009E7B9F"/>
    <w:rsid w:val="009F1600"/>
    <w:rsid w:val="009F18EE"/>
    <w:rsid w:val="009F1BDD"/>
    <w:rsid w:val="009F2D3B"/>
    <w:rsid w:val="009F35A7"/>
    <w:rsid w:val="009F3A51"/>
    <w:rsid w:val="009F5948"/>
    <w:rsid w:val="009F6576"/>
    <w:rsid w:val="009F6B59"/>
    <w:rsid w:val="00A000E2"/>
    <w:rsid w:val="00A0034E"/>
    <w:rsid w:val="00A00568"/>
    <w:rsid w:val="00A01BA9"/>
    <w:rsid w:val="00A03BE8"/>
    <w:rsid w:val="00A04B49"/>
    <w:rsid w:val="00A05269"/>
    <w:rsid w:val="00A05EBA"/>
    <w:rsid w:val="00A070B2"/>
    <w:rsid w:val="00A07D9F"/>
    <w:rsid w:val="00A1257B"/>
    <w:rsid w:val="00A130A4"/>
    <w:rsid w:val="00A13D4E"/>
    <w:rsid w:val="00A142D7"/>
    <w:rsid w:val="00A146E2"/>
    <w:rsid w:val="00A147B8"/>
    <w:rsid w:val="00A1501E"/>
    <w:rsid w:val="00A202C5"/>
    <w:rsid w:val="00A20FE6"/>
    <w:rsid w:val="00A21EB0"/>
    <w:rsid w:val="00A22A24"/>
    <w:rsid w:val="00A25563"/>
    <w:rsid w:val="00A261F9"/>
    <w:rsid w:val="00A274F4"/>
    <w:rsid w:val="00A2758C"/>
    <w:rsid w:val="00A36781"/>
    <w:rsid w:val="00A371DC"/>
    <w:rsid w:val="00A40E98"/>
    <w:rsid w:val="00A4391E"/>
    <w:rsid w:val="00A45458"/>
    <w:rsid w:val="00A45579"/>
    <w:rsid w:val="00A50FCC"/>
    <w:rsid w:val="00A51656"/>
    <w:rsid w:val="00A52202"/>
    <w:rsid w:val="00A5498E"/>
    <w:rsid w:val="00A56FAC"/>
    <w:rsid w:val="00A576CD"/>
    <w:rsid w:val="00A57BE8"/>
    <w:rsid w:val="00A60892"/>
    <w:rsid w:val="00A61A7D"/>
    <w:rsid w:val="00A61F60"/>
    <w:rsid w:val="00A62750"/>
    <w:rsid w:val="00A6402C"/>
    <w:rsid w:val="00A64436"/>
    <w:rsid w:val="00A658F8"/>
    <w:rsid w:val="00A6624B"/>
    <w:rsid w:val="00A66881"/>
    <w:rsid w:val="00A67B89"/>
    <w:rsid w:val="00A700C9"/>
    <w:rsid w:val="00A72719"/>
    <w:rsid w:val="00A72EF0"/>
    <w:rsid w:val="00A741D1"/>
    <w:rsid w:val="00A74CC0"/>
    <w:rsid w:val="00A7590E"/>
    <w:rsid w:val="00A75D3D"/>
    <w:rsid w:val="00A77D9F"/>
    <w:rsid w:val="00A80605"/>
    <w:rsid w:val="00A83CCE"/>
    <w:rsid w:val="00A85613"/>
    <w:rsid w:val="00A8584A"/>
    <w:rsid w:val="00A86D9D"/>
    <w:rsid w:val="00A9089E"/>
    <w:rsid w:val="00A927D1"/>
    <w:rsid w:val="00A95AB6"/>
    <w:rsid w:val="00AA242A"/>
    <w:rsid w:val="00AA2F2D"/>
    <w:rsid w:val="00AA5554"/>
    <w:rsid w:val="00AA5CD5"/>
    <w:rsid w:val="00AA615E"/>
    <w:rsid w:val="00AA6BBF"/>
    <w:rsid w:val="00AA7892"/>
    <w:rsid w:val="00AB36CF"/>
    <w:rsid w:val="00AB3B33"/>
    <w:rsid w:val="00AB3E1F"/>
    <w:rsid w:val="00AB7B79"/>
    <w:rsid w:val="00AC1BB1"/>
    <w:rsid w:val="00AC1D26"/>
    <w:rsid w:val="00AC2C60"/>
    <w:rsid w:val="00AC35A7"/>
    <w:rsid w:val="00AC5682"/>
    <w:rsid w:val="00AC6410"/>
    <w:rsid w:val="00AC7A1E"/>
    <w:rsid w:val="00AC7BBD"/>
    <w:rsid w:val="00AD1A3C"/>
    <w:rsid w:val="00AD2C62"/>
    <w:rsid w:val="00AD2CE0"/>
    <w:rsid w:val="00AD35D8"/>
    <w:rsid w:val="00AD3E69"/>
    <w:rsid w:val="00AD5D28"/>
    <w:rsid w:val="00AD6BAC"/>
    <w:rsid w:val="00AE23A1"/>
    <w:rsid w:val="00AE544A"/>
    <w:rsid w:val="00AF0273"/>
    <w:rsid w:val="00AF06AA"/>
    <w:rsid w:val="00AF0A86"/>
    <w:rsid w:val="00AF1B9D"/>
    <w:rsid w:val="00AF2EEE"/>
    <w:rsid w:val="00AF2F4D"/>
    <w:rsid w:val="00AF320B"/>
    <w:rsid w:val="00AF34A0"/>
    <w:rsid w:val="00AF3E1D"/>
    <w:rsid w:val="00AF4A97"/>
    <w:rsid w:val="00AF5B16"/>
    <w:rsid w:val="00AF6002"/>
    <w:rsid w:val="00B00028"/>
    <w:rsid w:val="00B00BC8"/>
    <w:rsid w:val="00B012BE"/>
    <w:rsid w:val="00B0391C"/>
    <w:rsid w:val="00B03E0C"/>
    <w:rsid w:val="00B04042"/>
    <w:rsid w:val="00B05A49"/>
    <w:rsid w:val="00B06C9F"/>
    <w:rsid w:val="00B10D6B"/>
    <w:rsid w:val="00B11AF6"/>
    <w:rsid w:val="00B12293"/>
    <w:rsid w:val="00B13CBF"/>
    <w:rsid w:val="00B15678"/>
    <w:rsid w:val="00B168C3"/>
    <w:rsid w:val="00B16ABE"/>
    <w:rsid w:val="00B20007"/>
    <w:rsid w:val="00B20878"/>
    <w:rsid w:val="00B20D87"/>
    <w:rsid w:val="00B21EBF"/>
    <w:rsid w:val="00B23311"/>
    <w:rsid w:val="00B243F5"/>
    <w:rsid w:val="00B2503E"/>
    <w:rsid w:val="00B256F2"/>
    <w:rsid w:val="00B271C7"/>
    <w:rsid w:val="00B274C2"/>
    <w:rsid w:val="00B276F2"/>
    <w:rsid w:val="00B27B48"/>
    <w:rsid w:val="00B30719"/>
    <w:rsid w:val="00B32FCF"/>
    <w:rsid w:val="00B343E9"/>
    <w:rsid w:val="00B3682E"/>
    <w:rsid w:val="00B37F69"/>
    <w:rsid w:val="00B4048E"/>
    <w:rsid w:val="00B40925"/>
    <w:rsid w:val="00B45D60"/>
    <w:rsid w:val="00B51FC8"/>
    <w:rsid w:val="00B52227"/>
    <w:rsid w:val="00B537E1"/>
    <w:rsid w:val="00B55073"/>
    <w:rsid w:val="00B57304"/>
    <w:rsid w:val="00B57B0B"/>
    <w:rsid w:val="00B6111D"/>
    <w:rsid w:val="00B62E0A"/>
    <w:rsid w:val="00B66507"/>
    <w:rsid w:val="00B66751"/>
    <w:rsid w:val="00B716F7"/>
    <w:rsid w:val="00B74093"/>
    <w:rsid w:val="00B7655D"/>
    <w:rsid w:val="00B7774D"/>
    <w:rsid w:val="00B77E64"/>
    <w:rsid w:val="00B8005A"/>
    <w:rsid w:val="00B80EE4"/>
    <w:rsid w:val="00B82A2C"/>
    <w:rsid w:val="00B843C8"/>
    <w:rsid w:val="00B92735"/>
    <w:rsid w:val="00B93111"/>
    <w:rsid w:val="00B93615"/>
    <w:rsid w:val="00B978A8"/>
    <w:rsid w:val="00BA11BA"/>
    <w:rsid w:val="00BA312E"/>
    <w:rsid w:val="00BA378D"/>
    <w:rsid w:val="00BA4C65"/>
    <w:rsid w:val="00BA5882"/>
    <w:rsid w:val="00BA5EF4"/>
    <w:rsid w:val="00BA6B72"/>
    <w:rsid w:val="00BA78DD"/>
    <w:rsid w:val="00BB0E2E"/>
    <w:rsid w:val="00BB12E3"/>
    <w:rsid w:val="00BB1C40"/>
    <w:rsid w:val="00BB3109"/>
    <w:rsid w:val="00BB3BFA"/>
    <w:rsid w:val="00BB41D6"/>
    <w:rsid w:val="00BB54D7"/>
    <w:rsid w:val="00BB6756"/>
    <w:rsid w:val="00BC0A50"/>
    <w:rsid w:val="00BC19DD"/>
    <w:rsid w:val="00BC2DE4"/>
    <w:rsid w:val="00BC7FC3"/>
    <w:rsid w:val="00BD1EF1"/>
    <w:rsid w:val="00BD256D"/>
    <w:rsid w:val="00BD266F"/>
    <w:rsid w:val="00BD3474"/>
    <w:rsid w:val="00BD571B"/>
    <w:rsid w:val="00BD6DEE"/>
    <w:rsid w:val="00BE1A3B"/>
    <w:rsid w:val="00BE28B2"/>
    <w:rsid w:val="00BE28EA"/>
    <w:rsid w:val="00BE37F0"/>
    <w:rsid w:val="00BF0246"/>
    <w:rsid w:val="00BF1477"/>
    <w:rsid w:val="00BF1B3E"/>
    <w:rsid w:val="00BF2BA0"/>
    <w:rsid w:val="00BF3E23"/>
    <w:rsid w:val="00BF5ACE"/>
    <w:rsid w:val="00BF672D"/>
    <w:rsid w:val="00C0419A"/>
    <w:rsid w:val="00C041C3"/>
    <w:rsid w:val="00C04A15"/>
    <w:rsid w:val="00C05C74"/>
    <w:rsid w:val="00C07024"/>
    <w:rsid w:val="00C07EB5"/>
    <w:rsid w:val="00C10D70"/>
    <w:rsid w:val="00C11091"/>
    <w:rsid w:val="00C11443"/>
    <w:rsid w:val="00C12BB1"/>
    <w:rsid w:val="00C14312"/>
    <w:rsid w:val="00C16DB9"/>
    <w:rsid w:val="00C229F0"/>
    <w:rsid w:val="00C24C7E"/>
    <w:rsid w:val="00C25AB8"/>
    <w:rsid w:val="00C26F5C"/>
    <w:rsid w:val="00C30BFB"/>
    <w:rsid w:val="00C33EAC"/>
    <w:rsid w:val="00C35599"/>
    <w:rsid w:val="00C3646E"/>
    <w:rsid w:val="00C36ADE"/>
    <w:rsid w:val="00C3710D"/>
    <w:rsid w:val="00C40398"/>
    <w:rsid w:val="00C40600"/>
    <w:rsid w:val="00C41221"/>
    <w:rsid w:val="00C42263"/>
    <w:rsid w:val="00C427D6"/>
    <w:rsid w:val="00C43F6B"/>
    <w:rsid w:val="00C44BA5"/>
    <w:rsid w:val="00C512C8"/>
    <w:rsid w:val="00C51ABA"/>
    <w:rsid w:val="00C52350"/>
    <w:rsid w:val="00C52555"/>
    <w:rsid w:val="00C5326B"/>
    <w:rsid w:val="00C616C8"/>
    <w:rsid w:val="00C62419"/>
    <w:rsid w:val="00C62FBF"/>
    <w:rsid w:val="00C645FA"/>
    <w:rsid w:val="00C653A1"/>
    <w:rsid w:val="00C70AD5"/>
    <w:rsid w:val="00C70B85"/>
    <w:rsid w:val="00C70BF5"/>
    <w:rsid w:val="00C73CE8"/>
    <w:rsid w:val="00C75247"/>
    <w:rsid w:val="00C76E45"/>
    <w:rsid w:val="00C80194"/>
    <w:rsid w:val="00C8084C"/>
    <w:rsid w:val="00C818B4"/>
    <w:rsid w:val="00C818BC"/>
    <w:rsid w:val="00C828EB"/>
    <w:rsid w:val="00C832F4"/>
    <w:rsid w:val="00C83342"/>
    <w:rsid w:val="00C83955"/>
    <w:rsid w:val="00C86C12"/>
    <w:rsid w:val="00C90284"/>
    <w:rsid w:val="00C912DA"/>
    <w:rsid w:val="00C917AB"/>
    <w:rsid w:val="00C9436E"/>
    <w:rsid w:val="00C94F03"/>
    <w:rsid w:val="00C969E7"/>
    <w:rsid w:val="00CA0BA6"/>
    <w:rsid w:val="00CA0F09"/>
    <w:rsid w:val="00CA1138"/>
    <w:rsid w:val="00CA3E52"/>
    <w:rsid w:val="00CB0818"/>
    <w:rsid w:val="00CB0BB4"/>
    <w:rsid w:val="00CB472A"/>
    <w:rsid w:val="00CB6E7B"/>
    <w:rsid w:val="00CB7086"/>
    <w:rsid w:val="00CC0E6F"/>
    <w:rsid w:val="00CC1B31"/>
    <w:rsid w:val="00CC3580"/>
    <w:rsid w:val="00CC7A61"/>
    <w:rsid w:val="00CD0241"/>
    <w:rsid w:val="00CD0A77"/>
    <w:rsid w:val="00CD0AFC"/>
    <w:rsid w:val="00CD2232"/>
    <w:rsid w:val="00CD3CBE"/>
    <w:rsid w:val="00CD47B7"/>
    <w:rsid w:val="00CD6BA8"/>
    <w:rsid w:val="00CD6D24"/>
    <w:rsid w:val="00CD6F92"/>
    <w:rsid w:val="00CE1C27"/>
    <w:rsid w:val="00CE3248"/>
    <w:rsid w:val="00CE3EF6"/>
    <w:rsid w:val="00CE467D"/>
    <w:rsid w:val="00CE654E"/>
    <w:rsid w:val="00CE6749"/>
    <w:rsid w:val="00CE7BC7"/>
    <w:rsid w:val="00CF0475"/>
    <w:rsid w:val="00CF12A5"/>
    <w:rsid w:val="00CF1C67"/>
    <w:rsid w:val="00CF2F87"/>
    <w:rsid w:val="00CF3CEA"/>
    <w:rsid w:val="00CF792B"/>
    <w:rsid w:val="00D052DE"/>
    <w:rsid w:val="00D06389"/>
    <w:rsid w:val="00D068C5"/>
    <w:rsid w:val="00D07AAB"/>
    <w:rsid w:val="00D10300"/>
    <w:rsid w:val="00D11548"/>
    <w:rsid w:val="00D12B9C"/>
    <w:rsid w:val="00D12EAC"/>
    <w:rsid w:val="00D13426"/>
    <w:rsid w:val="00D148B8"/>
    <w:rsid w:val="00D14ACB"/>
    <w:rsid w:val="00D14F77"/>
    <w:rsid w:val="00D15FA3"/>
    <w:rsid w:val="00D161A6"/>
    <w:rsid w:val="00D17621"/>
    <w:rsid w:val="00D17CD0"/>
    <w:rsid w:val="00D20750"/>
    <w:rsid w:val="00D25A26"/>
    <w:rsid w:val="00D25B19"/>
    <w:rsid w:val="00D2771A"/>
    <w:rsid w:val="00D31E53"/>
    <w:rsid w:val="00D33544"/>
    <w:rsid w:val="00D358BE"/>
    <w:rsid w:val="00D41B05"/>
    <w:rsid w:val="00D433B8"/>
    <w:rsid w:val="00D44C2E"/>
    <w:rsid w:val="00D45EF3"/>
    <w:rsid w:val="00D4655C"/>
    <w:rsid w:val="00D4686B"/>
    <w:rsid w:val="00D469AD"/>
    <w:rsid w:val="00D51DBA"/>
    <w:rsid w:val="00D53F69"/>
    <w:rsid w:val="00D53FE1"/>
    <w:rsid w:val="00D542D4"/>
    <w:rsid w:val="00D545A5"/>
    <w:rsid w:val="00D54B82"/>
    <w:rsid w:val="00D5566D"/>
    <w:rsid w:val="00D566FB"/>
    <w:rsid w:val="00D576A0"/>
    <w:rsid w:val="00D5790D"/>
    <w:rsid w:val="00D57937"/>
    <w:rsid w:val="00D63139"/>
    <w:rsid w:val="00D6376D"/>
    <w:rsid w:val="00D6523D"/>
    <w:rsid w:val="00D66128"/>
    <w:rsid w:val="00D66BA9"/>
    <w:rsid w:val="00D67A34"/>
    <w:rsid w:val="00D7018D"/>
    <w:rsid w:val="00D726E1"/>
    <w:rsid w:val="00D74A19"/>
    <w:rsid w:val="00D75407"/>
    <w:rsid w:val="00D76930"/>
    <w:rsid w:val="00D76B93"/>
    <w:rsid w:val="00D771D8"/>
    <w:rsid w:val="00D8313F"/>
    <w:rsid w:val="00D83436"/>
    <w:rsid w:val="00D8517D"/>
    <w:rsid w:val="00D85882"/>
    <w:rsid w:val="00D85BC8"/>
    <w:rsid w:val="00D86E52"/>
    <w:rsid w:val="00D87692"/>
    <w:rsid w:val="00D879F3"/>
    <w:rsid w:val="00D92517"/>
    <w:rsid w:val="00D94FF1"/>
    <w:rsid w:val="00D9502E"/>
    <w:rsid w:val="00D96A88"/>
    <w:rsid w:val="00D97658"/>
    <w:rsid w:val="00D97F6A"/>
    <w:rsid w:val="00DA1491"/>
    <w:rsid w:val="00DA20F4"/>
    <w:rsid w:val="00DA36FA"/>
    <w:rsid w:val="00DA4403"/>
    <w:rsid w:val="00DA595C"/>
    <w:rsid w:val="00DA6332"/>
    <w:rsid w:val="00DA6A6F"/>
    <w:rsid w:val="00DA6E73"/>
    <w:rsid w:val="00DB7818"/>
    <w:rsid w:val="00DC0D38"/>
    <w:rsid w:val="00DC4E84"/>
    <w:rsid w:val="00DC602F"/>
    <w:rsid w:val="00DC6740"/>
    <w:rsid w:val="00DC794A"/>
    <w:rsid w:val="00DD0370"/>
    <w:rsid w:val="00DD07C5"/>
    <w:rsid w:val="00DD1BC6"/>
    <w:rsid w:val="00DD1CAB"/>
    <w:rsid w:val="00DD3672"/>
    <w:rsid w:val="00DD527F"/>
    <w:rsid w:val="00DD6BA2"/>
    <w:rsid w:val="00DD7179"/>
    <w:rsid w:val="00DE0317"/>
    <w:rsid w:val="00DE1303"/>
    <w:rsid w:val="00DE158F"/>
    <w:rsid w:val="00DE1A09"/>
    <w:rsid w:val="00DE1C9E"/>
    <w:rsid w:val="00DE43E4"/>
    <w:rsid w:val="00DE50FA"/>
    <w:rsid w:val="00DE5B06"/>
    <w:rsid w:val="00DE7C09"/>
    <w:rsid w:val="00DF1016"/>
    <w:rsid w:val="00DF1161"/>
    <w:rsid w:val="00DF4BDB"/>
    <w:rsid w:val="00DF616F"/>
    <w:rsid w:val="00E01982"/>
    <w:rsid w:val="00E035B9"/>
    <w:rsid w:val="00E050F1"/>
    <w:rsid w:val="00E0672A"/>
    <w:rsid w:val="00E10E51"/>
    <w:rsid w:val="00E13A15"/>
    <w:rsid w:val="00E13DD1"/>
    <w:rsid w:val="00E15B55"/>
    <w:rsid w:val="00E22EDB"/>
    <w:rsid w:val="00E23D8C"/>
    <w:rsid w:val="00E254EA"/>
    <w:rsid w:val="00E30F22"/>
    <w:rsid w:val="00E34777"/>
    <w:rsid w:val="00E35DED"/>
    <w:rsid w:val="00E36668"/>
    <w:rsid w:val="00E37CA0"/>
    <w:rsid w:val="00E41BAE"/>
    <w:rsid w:val="00E42D20"/>
    <w:rsid w:val="00E4398A"/>
    <w:rsid w:val="00E44AA5"/>
    <w:rsid w:val="00E479A3"/>
    <w:rsid w:val="00E47EE2"/>
    <w:rsid w:val="00E532DA"/>
    <w:rsid w:val="00E53630"/>
    <w:rsid w:val="00E561A6"/>
    <w:rsid w:val="00E62746"/>
    <w:rsid w:val="00E62A3A"/>
    <w:rsid w:val="00E63B38"/>
    <w:rsid w:val="00E6565B"/>
    <w:rsid w:val="00E65F40"/>
    <w:rsid w:val="00E70C52"/>
    <w:rsid w:val="00E75027"/>
    <w:rsid w:val="00E8243A"/>
    <w:rsid w:val="00E839B8"/>
    <w:rsid w:val="00E85C0E"/>
    <w:rsid w:val="00E87015"/>
    <w:rsid w:val="00E910C4"/>
    <w:rsid w:val="00E917F3"/>
    <w:rsid w:val="00E91C12"/>
    <w:rsid w:val="00E92237"/>
    <w:rsid w:val="00E9257E"/>
    <w:rsid w:val="00E92CD4"/>
    <w:rsid w:val="00E938CD"/>
    <w:rsid w:val="00E94543"/>
    <w:rsid w:val="00E965A6"/>
    <w:rsid w:val="00E966EB"/>
    <w:rsid w:val="00EA0968"/>
    <w:rsid w:val="00EA1228"/>
    <w:rsid w:val="00EA3765"/>
    <w:rsid w:val="00EA3979"/>
    <w:rsid w:val="00EA5FC0"/>
    <w:rsid w:val="00EA6064"/>
    <w:rsid w:val="00EA735A"/>
    <w:rsid w:val="00EB085C"/>
    <w:rsid w:val="00EB0FDB"/>
    <w:rsid w:val="00EB1194"/>
    <w:rsid w:val="00EB1BAF"/>
    <w:rsid w:val="00EB20CD"/>
    <w:rsid w:val="00EB2C38"/>
    <w:rsid w:val="00EB30D5"/>
    <w:rsid w:val="00EB3FE3"/>
    <w:rsid w:val="00EB4A65"/>
    <w:rsid w:val="00EB5F11"/>
    <w:rsid w:val="00EB6E11"/>
    <w:rsid w:val="00EB75CD"/>
    <w:rsid w:val="00EC0893"/>
    <w:rsid w:val="00EC251E"/>
    <w:rsid w:val="00EC2A65"/>
    <w:rsid w:val="00EC4AEB"/>
    <w:rsid w:val="00EC63FC"/>
    <w:rsid w:val="00ED2E78"/>
    <w:rsid w:val="00ED3CA4"/>
    <w:rsid w:val="00ED686D"/>
    <w:rsid w:val="00ED77C8"/>
    <w:rsid w:val="00EE076C"/>
    <w:rsid w:val="00EE0A2A"/>
    <w:rsid w:val="00EE168A"/>
    <w:rsid w:val="00EE1D31"/>
    <w:rsid w:val="00EE2F73"/>
    <w:rsid w:val="00EE44DF"/>
    <w:rsid w:val="00EE6604"/>
    <w:rsid w:val="00EE6A8D"/>
    <w:rsid w:val="00EE6D3C"/>
    <w:rsid w:val="00EE6E38"/>
    <w:rsid w:val="00EE733A"/>
    <w:rsid w:val="00EE791A"/>
    <w:rsid w:val="00EE79E2"/>
    <w:rsid w:val="00EF1FA2"/>
    <w:rsid w:val="00EF3D37"/>
    <w:rsid w:val="00EF445C"/>
    <w:rsid w:val="00EF7289"/>
    <w:rsid w:val="00F017F2"/>
    <w:rsid w:val="00F01BF5"/>
    <w:rsid w:val="00F01D83"/>
    <w:rsid w:val="00F02E9C"/>
    <w:rsid w:val="00F032C4"/>
    <w:rsid w:val="00F03509"/>
    <w:rsid w:val="00F03FA7"/>
    <w:rsid w:val="00F0494F"/>
    <w:rsid w:val="00F057F8"/>
    <w:rsid w:val="00F0607C"/>
    <w:rsid w:val="00F070D2"/>
    <w:rsid w:val="00F10348"/>
    <w:rsid w:val="00F12B97"/>
    <w:rsid w:val="00F12F04"/>
    <w:rsid w:val="00F14EB0"/>
    <w:rsid w:val="00F15708"/>
    <w:rsid w:val="00F20113"/>
    <w:rsid w:val="00F2085E"/>
    <w:rsid w:val="00F20C93"/>
    <w:rsid w:val="00F23D12"/>
    <w:rsid w:val="00F2501B"/>
    <w:rsid w:val="00F258F1"/>
    <w:rsid w:val="00F31D84"/>
    <w:rsid w:val="00F31E20"/>
    <w:rsid w:val="00F32057"/>
    <w:rsid w:val="00F32C7E"/>
    <w:rsid w:val="00F33A54"/>
    <w:rsid w:val="00F33E2F"/>
    <w:rsid w:val="00F35615"/>
    <w:rsid w:val="00F367CA"/>
    <w:rsid w:val="00F36897"/>
    <w:rsid w:val="00F37B16"/>
    <w:rsid w:val="00F400AF"/>
    <w:rsid w:val="00F40F0A"/>
    <w:rsid w:val="00F41D2C"/>
    <w:rsid w:val="00F41D44"/>
    <w:rsid w:val="00F44538"/>
    <w:rsid w:val="00F45B4A"/>
    <w:rsid w:val="00F471D9"/>
    <w:rsid w:val="00F47B75"/>
    <w:rsid w:val="00F51176"/>
    <w:rsid w:val="00F53200"/>
    <w:rsid w:val="00F53FFB"/>
    <w:rsid w:val="00F54336"/>
    <w:rsid w:val="00F54536"/>
    <w:rsid w:val="00F552DD"/>
    <w:rsid w:val="00F552F6"/>
    <w:rsid w:val="00F55968"/>
    <w:rsid w:val="00F619A4"/>
    <w:rsid w:val="00F62808"/>
    <w:rsid w:val="00F62A2A"/>
    <w:rsid w:val="00F635DE"/>
    <w:rsid w:val="00F644FC"/>
    <w:rsid w:val="00F64779"/>
    <w:rsid w:val="00F65229"/>
    <w:rsid w:val="00F721A7"/>
    <w:rsid w:val="00F73353"/>
    <w:rsid w:val="00F741DB"/>
    <w:rsid w:val="00F74940"/>
    <w:rsid w:val="00F75B8E"/>
    <w:rsid w:val="00F76211"/>
    <w:rsid w:val="00F7641D"/>
    <w:rsid w:val="00F7697F"/>
    <w:rsid w:val="00F773F5"/>
    <w:rsid w:val="00F80484"/>
    <w:rsid w:val="00F81BD9"/>
    <w:rsid w:val="00F82899"/>
    <w:rsid w:val="00F8339D"/>
    <w:rsid w:val="00F83956"/>
    <w:rsid w:val="00F845F2"/>
    <w:rsid w:val="00F84B5E"/>
    <w:rsid w:val="00F851B7"/>
    <w:rsid w:val="00F91612"/>
    <w:rsid w:val="00F936D5"/>
    <w:rsid w:val="00F938C5"/>
    <w:rsid w:val="00F96E1F"/>
    <w:rsid w:val="00F9724E"/>
    <w:rsid w:val="00FA0F62"/>
    <w:rsid w:val="00FA1341"/>
    <w:rsid w:val="00FA1DA7"/>
    <w:rsid w:val="00FA2728"/>
    <w:rsid w:val="00FA47A5"/>
    <w:rsid w:val="00FA5088"/>
    <w:rsid w:val="00FA522C"/>
    <w:rsid w:val="00FA5BFB"/>
    <w:rsid w:val="00FB380C"/>
    <w:rsid w:val="00FB47D3"/>
    <w:rsid w:val="00FB4C5F"/>
    <w:rsid w:val="00FB664F"/>
    <w:rsid w:val="00FB6C11"/>
    <w:rsid w:val="00FB6C89"/>
    <w:rsid w:val="00FB6FFE"/>
    <w:rsid w:val="00FB7AAA"/>
    <w:rsid w:val="00FB7C91"/>
    <w:rsid w:val="00FC00C8"/>
    <w:rsid w:val="00FC04FF"/>
    <w:rsid w:val="00FC173F"/>
    <w:rsid w:val="00FC17CA"/>
    <w:rsid w:val="00FC442D"/>
    <w:rsid w:val="00FC50E8"/>
    <w:rsid w:val="00FC5C60"/>
    <w:rsid w:val="00FC5E72"/>
    <w:rsid w:val="00FC6454"/>
    <w:rsid w:val="00FC6F6A"/>
    <w:rsid w:val="00FC76F7"/>
    <w:rsid w:val="00FC7E3B"/>
    <w:rsid w:val="00FD05B7"/>
    <w:rsid w:val="00FD074E"/>
    <w:rsid w:val="00FD1A29"/>
    <w:rsid w:val="00FD36F5"/>
    <w:rsid w:val="00FD41C3"/>
    <w:rsid w:val="00FD4441"/>
    <w:rsid w:val="00FD65C9"/>
    <w:rsid w:val="00FD6B44"/>
    <w:rsid w:val="00FE2842"/>
    <w:rsid w:val="00FE3DEF"/>
    <w:rsid w:val="00FE517C"/>
    <w:rsid w:val="00FE5F3D"/>
    <w:rsid w:val="00FE684D"/>
    <w:rsid w:val="00FE68AA"/>
    <w:rsid w:val="00FF1B56"/>
    <w:rsid w:val="00FF286D"/>
    <w:rsid w:val="00FF5CE6"/>
  </w:rsids>
  <m:mathPr>
    <m:mathFont m:val="Cambria Math"/>
    <m:brkBin m:val="before"/>
    <m:brkBinSub m:val="--"/>
    <m:smallFrac m:val="0"/>
    <m:dispDef/>
    <m:lMargin m:val="0"/>
    <m:rMargin m:val="0"/>
    <m:defJc m:val="centerGroup"/>
    <m:wrapIndent m:val="1440"/>
    <m:intLim m:val="subSup"/>
    <m:naryLim m:val="undOvr"/>
  </m:mathPr>
  <w:themeFontLang w:val="pt-BR" w:bidi="as-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5FF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pt-BR" w:eastAsia="en-US" w:bidi="as-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CA4"/>
    <w:rPr>
      <w:szCs w:val="22"/>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D3CA4"/>
    <w:pPr>
      <w:ind w:left="720"/>
      <w:contextualSpacing/>
    </w:pPr>
  </w:style>
  <w:style w:type="paragraph" w:styleId="Textodenotaderodap">
    <w:name w:val="footnote text"/>
    <w:basedOn w:val="Normal"/>
    <w:link w:val="TextodenotaderodapChar"/>
    <w:unhideWhenUsed/>
    <w:rsid w:val="00F0607C"/>
    <w:pPr>
      <w:spacing w:after="0" w:line="240" w:lineRule="auto"/>
    </w:pPr>
    <w:rPr>
      <w:sz w:val="20"/>
      <w:szCs w:val="20"/>
    </w:rPr>
  </w:style>
  <w:style w:type="character" w:customStyle="1" w:styleId="TextodenotaderodapChar">
    <w:name w:val="Texto de nota de rodapé Char"/>
    <w:basedOn w:val="Fontepargpadro"/>
    <w:link w:val="Textodenotaderodap"/>
    <w:rsid w:val="00F0607C"/>
    <w:rPr>
      <w:sz w:val="20"/>
      <w:szCs w:val="20"/>
      <w:lang w:bidi="ar-SA"/>
    </w:rPr>
  </w:style>
  <w:style w:type="character" w:styleId="Refdenotaderodap">
    <w:name w:val="footnote reference"/>
    <w:basedOn w:val="Fontepargpadro"/>
    <w:semiHidden/>
    <w:unhideWhenUsed/>
    <w:rsid w:val="00F0607C"/>
    <w:rPr>
      <w:vertAlign w:val="superscript"/>
    </w:rPr>
  </w:style>
  <w:style w:type="paragraph" w:styleId="Cabealho">
    <w:name w:val="header"/>
    <w:basedOn w:val="Normal"/>
    <w:link w:val="CabealhoChar"/>
    <w:uiPriority w:val="99"/>
    <w:unhideWhenUsed/>
    <w:rsid w:val="002816D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816D5"/>
    <w:rPr>
      <w:szCs w:val="22"/>
      <w:lang w:bidi="ar-SA"/>
    </w:rPr>
  </w:style>
  <w:style w:type="paragraph" w:styleId="Rodap">
    <w:name w:val="footer"/>
    <w:basedOn w:val="Normal"/>
    <w:link w:val="RodapChar"/>
    <w:uiPriority w:val="99"/>
    <w:unhideWhenUsed/>
    <w:rsid w:val="002816D5"/>
    <w:pPr>
      <w:tabs>
        <w:tab w:val="center" w:pos="4252"/>
        <w:tab w:val="right" w:pos="8504"/>
      </w:tabs>
      <w:spacing w:after="0" w:line="240" w:lineRule="auto"/>
    </w:pPr>
  </w:style>
  <w:style w:type="character" w:customStyle="1" w:styleId="RodapChar">
    <w:name w:val="Rodapé Char"/>
    <w:basedOn w:val="Fontepargpadro"/>
    <w:link w:val="Rodap"/>
    <w:uiPriority w:val="99"/>
    <w:rsid w:val="002816D5"/>
    <w:rPr>
      <w:szCs w:val="22"/>
      <w:lang w:bidi="ar-SA"/>
    </w:rPr>
  </w:style>
  <w:style w:type="character" w:styleId="Hyperlink">
    <w:name w:val="Hyperlink"/>
    <w:basedOn w:val="Fontepargpadro"/>
    <w:uiPriority w:val="99"/>
    <w:unhideWhenUsed/>
    <w:rsid w:val="000C5E1C"/>
    <w:rPr>
      <w:color w:val="0000FF"/>
      <w:u w:val="single"/>
    </w:rPr>
  </w:style>
  <w:style w:type="paragraph" w:styleId="NormalWeb">
    <w:name w:val="Normal (Web)"/>
    <w:basedOn w:val="Normal"/>
    <w:uiPriority w:val="99"/>
    <w:semiHidden/>
    <w:unhideWhenUsed/>
    <w:rsid w:val="00950BE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98129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81297"/>
    <w:rPr>
      <w:rFonts w:ascii="Tahoma" w:hAnsi="Tahoma" w:cs="Tahoma"/>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pt-BR" w:eastAsia="en-US" w:bidi="as-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CA4"/>
    <w:rPr>
      <w:szCs w:val="22"/>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D3CA4"/>
    <w:pPr>
      <w:ind w:left="720"/>
      <w:contextualSpacing/>
    </w:pPr>
  </w:style>
  <w:style w:type="paragraph" w:styleId="Textodenotaderodap">
    <w:name w:val="footnote text"/>
    <w:basedOn w:val="Normal"/>
    <w:link w:val="TextodenotaderodapChar"/>
    <w:unhideWhenUsed/>
    <w:rsid w:val="00F0607C"/>
    <w:pPr>
      <w:spacing w:after="0" w:line="240" w:lineRule="auto"/>
    </w:pPr>
    <w:rPr>
      <w:sz w:val="20"/>
      <w:szCs w:val="20"/>
    </w:rPr>
  </w:style>
  <w:style w:type="character" w:customStyle="1" w:styleId="TextodenotaderodapChar">
    <w:name w:val="Texto de nota de rodapé Char"/>
    <w:basedOn w:val="Fontepargpadro"/>
    <w:link w:val="Textodenotaderodap"/>
    <w:rsid w:val="00F0607C"/>
    <w:rPr>
      <w:sz w:val="20"/>
      <w:szCs w:val="20"/>
      <w:lang w:bidi="ar-SA"/>
    </w:rPr>
  </w:style>
  <w:style w:type="character" w:styleId="Refdenotaderodap">
    <w:name w:val="footnote reference"/>
    <w:basedOn w:val="Fontepargpadro"/>
    <w:semiHidden/>
    <w:unhideWhenUsed/>
    <w:rsid w:val="00F0607C"/>
    <w:rPr>
      <w:vertAlign w:val="superscript"/>
    </w:rPr>
  </w:style>
  <w:style w:type="paragraph" w:styleId="Cabealho">
    <w:name w:val="header"/>
    <w:basedOn w:val="Normal"/>
    <w:link w:val="CabealhoChar"/>
    <w:uiPriority w:val="99"/>
    <w:unhideWhenUsed/>
    <w:rsid w:val="002816D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816D5"/>
    <w:rPr>
      <w:szCs w:val="22"/>
      <w:lang w:bidi="ar-SA"/>
    </w:rPr>
  </w:style>
  <w:style w:type="paragraph" w:styleId="Rodap">
    <w:name w:val="footer"/>
    <w:basedOn w:val="Normal"/>
    <w:link w:val="RodapChar"/>
    <w:uiPriority w:val="99"/>
    <w:unhideWhenUsed/>
    <w:rsid w:val="002816D5"/>
    <w:pPr>
      <w:tabs>
        <w:tab w:val="center" w:pos="4252"/>
        <w:tab w:val="right" w:pos="8504"/>
      </w:tabs>
      <w:spacing w:after="0" w:line="240" w:lineRule="auto"/>
    </w:pPr>
  </w:style>
  <w:style w:type="character" w:customStyle="1" w:styleId="RodapChar">
    <w:name w:val="Rodapé Char"/>
    <w:basedOn w:val="Fontepargpadro"/>
    <w:link w:val="Rodap"/>
    <w:uiPriority w:val="99"/>
    <w:rsid w:val="002816D5"/>
    <w:rPr>
      <w:szCs w:val="22"/>
      <w:lang w:bidi="ar-SA"/>
    </w:rPr>
  </w:style>
  <w:style w:type="character" w:styleId="Hyperlink">
    <w:name w:val="Hyperlink"/>
    <w:basedOn w:val="Fontepargpadro"/>
    <w:uiPriority w:val="99"/>
    <w:unhideWhenUsed/>
    <w:rsid w:val="000C5E1C"/>
    <w:rPr>
      <w:color w:val="0000FF"/>
      <w:u w:val="single"/>
    </w:rPr>
  </w:style>
  <w:style w:type="paragraph" w:styleId="NormalWeb">
    <w:name w:val="Normal (Web)"/>
    <w:basedOn w:val="Normal"/>
    <w:uiPriority w:val="99"/>
    <w:semiHidden/>
    <w:unhideWhenUsed/>
    <w:rsid w:val="00950BE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98129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81297"/>
    <w:rPr>
      <w:rFonts w:ascii="Tahoma"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5051085">
      <w:bodyDiv w:val="1"/>
      <w:marLeft w:val="0"/>
      <w:marRight w:val="0"/>
      <w:marTop w:val="0"/>
      <w:marBottom w:val="0"/>
      <w:divBdr>
        <w:top w:val="none" w:sz="0" w:space="0" w:color="auto"/>
        <w:left w:val="none" w:sz="0" w:space="0" w:color="auto"/>
        <w:bottom w:val="none" w:sz="0" w:space="0" w:color="auto"/>
        <w:right w:val="none" w:sz="0" w:space="0" w:color="auto"/>
      </w:divBdr>
      <w:divsChild>
        <w:div w:id="321352720">
          <w:marLeft w:val="0"/>
          <w:marRight w:val="0"/>
          <w:marTop w:val="0"/>
          <w:marBottom w:val="0"/>
          <w:divBdr>
            <w:top w:val="none" w:sz="0" w:space="0" w:color="auto"/>
            <w:left w:val="none" w:sz="0" w:space="0" w:color="auto"/>
            <w:bottom w:val="none" w:sz="0" w:space="0" w:color="auto"/>
            <w:right w:val="none" w:sz="0" w:space="0" w:color="auto"/>
          </w:divBdr>
          <w:divsChild>
            <w:div w:id="686830392">
              <w:marLeft w:val="0"/>
              <w:marRight w:val="0"/>
              <w:marTop w:val="0"/>
              <w:marBottom w:val="0"/>
              <w:divBdr>
                <w:top w:val="none" w:sz="0" w:space="0" w:color="auto"/>
                <w:left w:val="none" w:sz="0" w:space="0" w:color="auto"/>
                <w:bottom w:val="none" w:sz="0" w:space="0" w:color="auto"/>
                <w:right w:val="none" w:sz="0" w:space="0" w:color="auto"/>
              </w:divBdr>
              <w:divsChild>
                <w:div w:id="1701007744">
                  <w:marLeft w:val="0"/>
                  <w:marRight w:val="0"/>
                  <w:marTop w:val="120"/>
                  <w:marBottom w:val="0"/>
                  <w:divBdr>
                    <w:top w:val="none" w:sz="0" w:space="0" w:color="auto"/>
                    <w:left w:val="none" w:sz="0" w:space="0" w:color="auto"/>
                    <w:bottom w:val="none" w:sz="0" w:space="0" w:color="auto"/>
                    <w:right w:val="none" w:sz="0" w:space="0" w:color="auto"/>
                  </w:divBdr>
                  <w:divsChild>
                    <w:div w:id="1199853206">
                      <w:marLeft w:val="0"/>
                      <w:marRight w:val="0"/>
                      <w:marTop w:val="0"/>
                      <w:marBottom w:val="0"/>
                      <w:divBdr>
                        <w:top w:val="none" w:sz="0" w:space="0" w:color="auto"/>
                        <w:left w:val="none" w:sz="0" w:space="0" w:color="auto"/>
                        <w:bottom w:val="none" w:sz="0" w:space="0" w:color="auto"/>
                        <w:right w:val="none" w:sz="0" w:space="0" w:color="auto"/>
                      </w:divBdr>
                      <w:divsChild>
                        <w:div w:id="34301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174657">
      <w:bodyDiv w:val="1"/>
      <w:marLeft w:val="0"/>
      <w:marRight w:val="0"/>
      <w:marTop w:val="0"/>
      <w:marBottom w:val="0"/>
      <w:divBdr>
        <w:top w:val="none" w:sz="0" w:space="0" w:color="auto"/>
        <w:left w:val="none" w:sz="0" w:space="0" w:color="auto"/>
        <w:bottom w:val="none" w:sz="0" w:space="0" w:color="auto"/>
        <w:right w:val="none" w:sz="0" w:space="0" w:color="auto"/>
      </w:divBdr>
    </w:div>
    <w:div w:id="1972905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3CCE4-2587-4CEA-989A-57B55A998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1942</Words>
  <Characters>10492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Luiz Eduardo de Vasconcelos Moreira</dc:creator>
  <cp:lastModifiedBy>Ricardo Andraus</cp:lastModifiedBy>
  <cp:revision>8</cp:revision>
  <cp:lastPrinted>2025-06-13T18:53:00Z</cp:lastPrinted>
  <dcterms:created xsi:type="dcterms:W3CDTF">2025-06-18T16:32:00Z</dcterms:created>
  <dcterms:modified xsi:type="dcterms:W3CDTF">2025-06-18T18:00:00Z</dcterms:modified>
</cp:coreProperties>
</file>